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A503" w14:textId="772C92B0" w:rsidR="00712799" w:rsidRDefault="0067763C" w:rsidP="003D13DE">
      <w:pPr>
        <w:rPr>
          <w:rFonts w:ascii="Trebuchet MS" w:hAnsi="Trebuchet MS"/>
          <w:b/>
          <w:i/>
          <w:iCs/>
          <w:sz w:val="20"/>
          <w:szCs w:val="20"/>
          <w:u w:val="single"/>
        </w:rPr>
      </w:pPr>
      <w:r>
        <w:rPr>
          <w:rFonts w:ascii="Trebuchet MS" w:hAnsi="Trebuchet MS"/>
          <w:b/>
          <w:i/>
          <w:iCs/>
          <w:sz w:val="20"/>
          <w:szCs w:val="20"/>
          <w:u w:val="single"/>
        </w:rPr>
        <w:t xml:space="preserve"> </w:t>
      </w:r>
    </w:p>
    <w:p w14:paraId="413196A9" w14:textId="7B2CB3BF" w:rsidR="003D13DE" w:rsidRDefault="003D13DE" w:rsidP="003D13DE">
      <w:pPr>
        <w:rPr>
          <w:rFonts w:ascii="Trebuchet MS" w:hAnsi="Trebuchet MS"/>
          <w:b/>
          <w:bCs/>
        </w:rPr>
      </w:pPr>
      <w:r w:rsidRPr="00637178">
        <w:rPr>
          <w:rFonts w:ascii="Trebuchet MS" w:hAnsi="Trebuchet MS"/>
          <w:b/>
          <w:i/>
          <w:iCs/>
          <w:sz w:val="20"/>
          <w:szCs w:val="20"/>
          <w:u w:val="single"/>
        </w:rPr>
        <w:t>Press Release</w:t>
      </w:r>
      <w:r w:rsidR="00637178" w:rsidRPr="00637178">
        <w:rPr>
          <w:rFonts w:ascii="Trebuchet MS" w:hAnsi="Trebuchet MS"/>
        </w:rPr>
        <w:t xml:space="preserve"> </w:t>
      </w:r>
      <w:r w:rsidR="00637178" w:rsidRPr="00637178">
        <w:rPr>
          <w:rFonts w:ascii="Trebuchet MS" w:hAnsi="Trebuchet MS"/>
        </w:rPr>
        <w:tab/>
      </w:r>
      <w:r w:rsidR="00637178" w:rsidRPr="00637178">
        <w:rPr>
          <w:rFonts w:ascii="Trebuchet MS" w:hAnsi="Trebuchet MS"/>
        </w:rPr>
        <w:tab/>
      </w:r>
      <w:r w:rsidR="00637178" w:rsidRPr="00637178">
        <w:rPr>
          <w:rFonts w:ascii="Trebuchet MS" w:hAnsi="Trebuchet MS"/>
        </w:rPr>
        <w:tab/>
      </w:r>
      <w:r w:rsidR="00637178" w:rsidRPr="00637178">
        <w:rPr>
          <w:rFonts w:ascii="Trebuchet MS" w:hAnsi="Trebuchet MS"/>
        </w:rPr>
        <w:tab/>
      </w:r>
      <w:r w:rsidR="00637178" w:rsidRPr="00637178">
        <w:rPr>
          <w:rFonts w:ascii="Trebuchet MS" w:hAnsi="Trebuchet MS"/>
        </w:rPr>
        <w:tab/>
      </w:r>
      <w:r w:rsidR="00637178" w:rsidRPr="00637178">
        <w:rPr>
          <w:rFonts w:ascii="Trebuchet MS" w:hAnsi="Trebuchet MS"/>
        </w:rPr>
        <w:tab/>
      </w:r>
      <w:r w:rsidR="00637178" w:rsidRPr="00637178">
        <w:rPr>
          <w:rFonts w:ascii="Trebuchet MS" w:hAnsi="Trebuchet MS"/>
        </w:rPr>
        <w:tab/>
      </w:r>
      <w:r w:rsidR="00637178">
        <w:rPr>
          <w:rFonts w:ascii="Trebuchet MS" w:hAnsi="Trebuchet MS"/>
        </w:rPr>
        <w:t xml:space="preserve">   </w:t>
      </w:r>
      <w:r w:rsidR="00637178" w:rsidRPr="00637178">
        <w:rPr>
          <w:rFonts w:ascii="Trebuchet MS" w:hAnsi="Trebuchet MS"/>
          <w:b/>
          <w:bCs/>
          <w:i/>
          <w:iCs/>
        </w:rPr>
        <w:t xml:space="preserve">For immediate </w:t>
      </w:r>
      <w:r w:rsidR="00712799" w:rsidRPr="00712799">
        <w:rPr>
          <w:rFonts w:ascii="Trebuchet MS" w:hAnsi="Trebuchet MS"/>
          <w:b/>
          <w:bCs/>
          <w:i/>
          <w:iCs/>
        </w:rPr>
        <w:t>dissemination</w:t>
      </w:r>
    </w:p>
    <w:p w14:paraId="01B3E4B1" w14:textId="77777777" w:rsidR="003C0E80" w:rsidRPr="00C032B2" w:rsidRDefault="003C0E80" w:rsidP="003C0E80">
      <w:pPr>
        <w:jc w:val="center"/>
        <w:rPr>
          <w:rFonts w:ascii="Trebuchet MS" w:hAnsi="Trebuchet MS" w:cs="Segoe UI"/>
          <w:b/>
          <w:bCs/>
          <w:color w:val="70AD47" w:themeColor="accent6"/>
          <w:sz w:val="24"/>
          <w:szCs w:val="24"/>
          <w:shd w:val="clear" w:color="auto" w:fill="FFFFFF"/>
        </w:rPr>
      </w:pPr>
      <w:r w:rsidRPr="00C032B2">
        <w:rPr>
          <w:rFonts w:ascii="Trebuchet MS" w:hAnsi="Trebuchet MS" w:cs="Segoe UI"/>
          <w:b/>
          <w:bCs/>
          <w:color w:val="70AD47" w:themeColor="accent6"/>
          <w:sz w:val="24"/>
          <w:szCs w:val="24"/>
          <w:shd w:val="clear" w:color="auto" w:fill="FFFFFF"/>
        </w:rPr>
        <w:t>Tropical Agro Fortifies Farmer Solutions Portfolio for Comprehensive Support</w:t>
      </w:r>
    </w:p>
    <w:p w14:paraId="6D58F905" w14:textId="27807613" w:rsidR="003C0E80" w:rsidRPr="00C032B2" w:rsidRDefault="00A73D11" w:rsidP="003C0E80">
      <w:pPr>
        <w:jc w:val="center"/>
        <w:rPr>
          <w:rFonts w:ascii="Trebuchet MS" w:hAnsi="Trebuchet MS" w:cs="Segoe UI"/>
          <w:b/>
          <w:bCs/>
          <w:i/>
          <w:iCs/>
          <w:color w:val="0D0D0D"/>
          <w:shd w:val="clear" w:color="auto" w:fill="FFFFFF"/>
        </w:rPr>
      </w:pPr>
      <w:r>
        <w:rPr>
          <w:rFonts w:ascii="Trebuchet MS" w:hAnsi="Trebuchet MS" w:cs="Segoe UI"/>
          <w:b/>
          <w:bCs/>
          <w:i/>
          <w:iCs/>
          <w:color w:val="0D0D0D"/>
          <w:shd w:val="clear" w:color="auto" w:fill="FFFFFF"/>
        </w:rPr>
        <w:t>New Product Line</w:t>
      </w:r>
      <w:r w:rsidRPr="00C032B2">
        <w:rPr>
          <w:rFonts w:ascii="Trebuchet MS" w:hAnsi="Trebuchet MS" w:cs="Segoe UI"/>
          <w:b/>
          <w:bCs/>
          <w:i/>
          <w:iCs/>
          <w:color w:val="0D0D0D"/>
          <w:shd w:val="clear" w:color="auto" w:fill="FFFFFF"/>
        </w:rPr>
        <w:t xml:space="preserve"> </w:t>
      </w:r>
      <w:r>
        <w:rPr>
          <w:rFonts w:ascii="Trebuchet MS" w:hAnsi="Trebuchet MS" w:cs="Segoe UI"/>
          <w:b/>
          <w:bCs/>
          <w:i/>
          <w:iCs/>
          <w:color w:val="0D0D0D"/>
          <w:shd w:val="clear" w:color="auto" w:fill="FFFFFF"/>
        </w:rPr>
        <w:t xml:space="preserve">up </w:t>
      </w:r>
      <w:r w:rsidR="003C0E80" w:rsidRPr="00C032B2">
        <w:rPr>
          <w:rFonts w:ascii="Trebuchet MS" w:hAnsi="Trebuchet MS" w:cs="Segoe UI"/>
          <w:b/>
          <w:bCs/>
          <w:i/>
          <w:iCs/>
          <w:color w:val="0D0D0D"/>
          <w:shd w:val="clear" w:color="auto" w:fill="FFFFFF"/>
        </w:rPr>
        <w:t>Unveiled to Supercharge 2024 Kharif Cropping Season</w:t>
      </w:r>
    </w:p>
    <w:p w14:paraId="426D99D9" w14:textId="77777777" w:rsidR="003C0E80" w:rsidRPr="00D8050A" w:rsidRDefault="003C0E80" w:rsidP="0016563A">
      <w:pPr>
        <w:spacing w:before="120" w:after="0" w:line="240" w:lineRule="auto"/>
        <w:jc w:val="center"/>
        <w:rPr>
          <w:rFonts w:ascii="Trebuchet MS" w:hAnsi="Trebuchet MS"/>
        </w:rPr>
      </w:pPr>
    </w:p>
    <w:p w14:paraId="74602FE3" w14:textId="739DCDBE" w:rsidR="00E00B5E" w:rsidRPr="00D8050A" w:rsidRDefault="003D13DE" w:rsidP="00E00B5E">
      <w:pPr>
        <w:jc w:val="both"/>
        <w:rPr>
          <w:rFonts w:ascii="Trebuchet MS" w:hAnsi="Trebuchet MS"/>
        </w:rPr>
      </w:pPr>
      <w:r w:rsidRPr="00D8050A">
        <w:rPr>
          <w:rFonts w:ascii="Trebuchet MS" w:hAnsi="Trebuchet MS"/>
          <w:b/>
          <w:bCs/>
        </w:rPr>
        <w:t xml:space="preserve">Chennai, </w:t>
      </w:r>
      <w:r w:rsidR="003C0E80" w:rsidRPr="00D8050A">
        <w:rPr>
          <w:rFonts w:ascii="Trebuchet MS" w:hAnsi="Trebuchet MS"/>
          <w:b/>
          <w:bCs/>
        </w:rPr>
        <w:t>April</w:t>
      </w:r>
      <w:r w:rsidRPr="00D8050A">
        <w:rPr>
          <w:rFonts w:ascii="Trebuchet MS" w:hAnsi="Trebuchet MS"/>
          <w:b/>
          <w:bCs/>
        </w:rPr>
        <w:t xml:space="preserve"> </w:t>
      </w:r>
      <w:r w:rsidR="003C0E80" w:rsidRPr="00D8050A">
        <w:rPr>
          <w:rFonts w:ascii="Trebuchet MS" w:hAnsi="Trebuchet MS"/>
          <w:b/>
          <w:bCs/>
        </w:rPr>
        <w:t>23</w:t>
      </w:r>
      <w:r w:rsidRPr="00D8050A">
        <w:rPr>
          <w:rFonts w:ascii="Trebuchet MS" w:hAnsi="Trebuchet MS"/>
          <w:b/>
          <w:bCs/>
        </w:rPr>
        <w:t>, 202</w:t>
      </w:r>
      <w:r w:rsidR="003C0E80" w:rsidRPr="00D8050A">
        <w:rPr>
          <w:rFonts w:ascii="Trebuchet MS" w:hAnsi="Trebuchet MS"/>
          <w:b/>
          <w:bCs/>
        </w:rPr>
        <w:t>4</w:t>
      </w:r>
      <w:r w:rsidRPr="00D8050A">
        <w:rPr>
          <w:rFonts w:ascii="Trebuchet MS" w:hAnsi="Trebuchet MS"/>
          <w:b/>
          <w:bCs/>
        </w:rPr>
        <w:t>:</w:t>
      </w:r>
      <w:r w:rsidRPr="00D8050A">
        <w:rPr>
          <w:rFonts w:ascii="Trebuchet MS" w:hAnsi="Trebuchet MS"/>
        </w:rPr>
        <w:t xml:space="preserve"> </w:t>
      </w:r>
      <w:r w:rsidR="00C2707A" w:rsidRPr="00D8050A">
        <w:rPr>
          <w:rFonts w:ascii="Trebuchet MS" w:hAnsi="Trebuchet MS"/>
        </w:rPr>
        <w:t xml:space="preserve">Tropical Agrosystem (India) Pvt. Ltd., a leader in the Indian agricultural sector, </w:t>
      </w:r>
      <w:r w:rsidR="00917313" w:rsidRPr="00D8050A">
        <w:rPr>
          <w:rFonts w:ascii="Trebuchet MS" w:hAnsi="Trebuchet MS"/>
        </w:rPr>
        <w:t>is proud to unveil its latest suite of farming solutions meticulously tailored for the upcoming 2024 Kharif cropping season.</w:t>
      </w:r>
      <w:r w:rsidR="00C2707A" w:rsidRPr="00D8050A">
        <w:rPr>
          <w:rFonts w:ascii="Trebuchet MS" w:hAnsi="Trebuchet MS"/>
        </w:rPr>
        <w:t xml:space="preserve"> </w:t>
      </w:r>
      <w:r w:rsidR="000C652C" w:rsidRPr="00D8050A">
        <w:rPr>
          <w:rFonts w:ascii="Trebuchet MS" w:hAnsi="Trebuchet MS"/>
        </w:rPr>
        <w:t xml:space="preserve">With a resolute dedication to tackling the dynamic challenges of agriculture, </w:t>
      </w:r>
      <w:r w:rsidR="00E00B5E" w:rsidRPr="00D8050A">
        <w:rPr>
          <w:rFonts w:ascii="Trebuchet MS" w:hAnsi="Trebuchet MS"/>
        </w:rPr>
        <w:t xml:space="preserve">the company has fortified its product portfolio with </w:t>
      </w:r>
      <w:r w:rsidR="00B65084">
        <w:rPr>
          <w:rFonts w:ascii="Trebuchet MS" w:hAnsi="Trebuchet MS"/>
          <w:b/>
          <w:bCs/>
        </w:rPr>
        <w:t>16</w:t>
      </w:r>
      <w:r w:rsidR="00E00B5E" w:rsidRPr="00D8050A">
        <w:rPr>
          <w:rFonts w:ascii="Trebuchet MS" w:hAnsi="Trebuchet MS"/>
        </w:rPr>
        <w:t xml:space="preserve"> new offerings, covering the </w:t>
      </w:r>
      <w:r w:rsidR="003B426C">
        <w:rPr>
          <w:rFonts w:ascii="Trebuchet MS" w:hAnsi="Trebuchet MS"/>
        </w:rPr>
        <w:t>gamut</w:t>
      </w:r>
      <w:r w:rsidR="00E00B5E" w:rsidRPr="00D8050A">
        <w:rPr>
          <w:rFonts w:ascii="Trebuchet MS" w:hAnsi="Trebuchet MS"/>
        </w:rPr>
        <w:t xml:space="preserve"> of farming practices from seed treatment to post-harvest care.</w:t>
      </w:r>
    </w:p>
    <w:p w14:paraId="6ED4FA90" w14:textId="1002BDC8" w:rsidR="003B426C" w:rsidRPr="003B426C" w:rsidRDefault="003B426C" w:rsidP="003B426C">
      <w:pPr>
        <w:jc w:val="both"/>
        <w:rPr>
          <w:rFonts w:ascii="Trebuchet MS" w:hAnsi="Trebuchet MS"/>
        </w:rPr>
      </w:pPr>
      <w:r>
        <w:rPr>
          <w:rFonts w:ascii="Trebuchet MS" w:hAnsi="Trebuchet MS"/>
        </w:rPr>
        <w:t>Commenting</w:t>
      </w:r>
      <w:r w:rsidR="00C2707A" w:rsidRPr="00D8050A">
        <w:rPr>
          <w:rFonts w:ascii="Trebuchet MS" w:hAnsi="Trebuchet MS"/>
        </w:rPr>
        <w:t xml:space="preserve"> on this milestone, </w:t>
      </w:r>
      <w:r w:rsidR="00C2707A" w:rsidRPr="003B426C">
        <w:rPr>
          <w:rFonts w:ascii="Trebuchet MS" w:hAnsi="Trebuchet MS"/>
          <w:b/>
          <w:bCs/>
        </w:rPr>
        <w:t xml:space="preserve">Mr. V. K. Jhaver, </w:t>
      </w:r>
      <w:r>
        <w:rPr>
          <w:rFonts w:ascii="Trebuchet MS" w:hAnsi="Trebuchet MS"/>
          <w:b/>
          <w:bCs/>
        </w:rPr>
        <w:t>Founder</w:t>
      </w:r>
      <w:r w:rsidR="00C2707A" w:rsidRPr="00D8050A">
        <w:rPr>
          <w:rFonts w:ascii="Trebuchet MS" w:hAnsi="Trebuchet MS"/>
        </w:rPr>
        <w:t xml:space="preserve"> of </w:t>
      </w:r>
      <w:r w:rsidR="00C2707A" w:rsidRPr="003B426C">
        <w:rPr>
          <w:rFonts w:ascii="Trebuchet MS" w:hAnsi="Trebuchet MS"/>
          <w:b/>
          <w:bCs/>
        </w:rPr>
        <w:t>Tropical Agrosystem (India) Pvt. Ltd.</w:t>
      </w:r>
      <w:r w:rsidR="00C2707A" w:rsidRPr="00D8050A">
        <w:rPr>
          <w:rFonts w:ascii="Trebuchet MS" w:hAnsi="Trebuchet MS"/>
        </w:rPr>
        <w:t xml:space="preserve">, </w:t>
      </w:r>
      <w:r w:rsidR="00E00B5E" w:rsidRPr="00D8050A">
        <w:rPr>
          <w:rFonts w:ascii="Trebuchet MS" w:hAnsi="Trebuchet MS"/>
        </w:rPr>
        <w:t>expressed the company's commitment to empowering farmers, stating, "</w:t>
      </w:r>
      <w:r w:rsidRPr="003B426C">
        <w:rPr>
          <w:rFonts w:ascii="Trebuchet MS" w:hAnsi="Trebuchet MS"/>
        </w:rPr>
        <w:t xml:space="preserve"> We are steadfast in our mission to </w:t>
      </w:r>
      <w:r w:rsidR="00E00B5E" w:rsidRPr="00D8050A">
        <w:rPr>
          <w:rFonts w:ascii="Trebuchet MS" w:hAnsi="Trebuchet MS"/>
        </w:rPr>
        <w:t>equip farmers with advanced technological formulations to effectively manage crop-related issues such as pests, diseases, and soil deficiencies.</w:t>
      </w:r>
      <w:r w:rsidR="00463157" w:rsidRPr="00D8050A">
        <w:rPr>
          <w:rFonts w:ascii="Trebuchet MS" w:hAnsi="Trebuchet MS"/>
        </w:rPr>
        <w:t xml:space="preserve"> </w:t>
      </w:r>
      <w:r w:rsidRPr="003B426C">
        <w:rPr>
          <w:rFonts w:ascii="Trebuchet MS" w:hAnsi="Trebuchet MS"/>
        </w:rPr>
        <w:t xml:space="preserve">Indian farmers deserve access to top-tier farming solutions, which is why, through our </w:t>
      </w:r>
      <w:r w:rsidR="00FC6D00">
        <w:rPr>
          <w:rFonts w:ascii="Trebuchet MS" w:hAnsi="Trebuchet MS"/>
        </w:rPr>
        <w:t>i</w:t>
      </w:r>
      <w:r w:rsidRPr="003B426C">
        <w:rPr>
          <w:rFonts w:ascii="Trebuchet MS" w:hAnsi="Trebuchet MS"/>
        </w:rPr>
        <w:t xml:space="preserve">nnovation </w:t>
      </w:r>
      <w:r w:rsidR="00FC6D00">
        <w:rPr>
          <w:rFonts w:ascii="Trebuchet MS" w:hAnsi="Trebuchet MS"/>
        </w:rPr>
        <w:t>l</w:t>
      </w:r>
      <w:r w:rsidRPr="003B426C">
        <w:rPr>
          <w:rFonts w:ascii="Trebuchet MS" w:hAnsi="Trebuchet MS"/>
        </w:rPr>
        <w:t>abs and dedicated product teams, we continuously strive to develop new solutions to enhance outcomes for major crops and fortify the future of farming."</w:t>
      </w:r>
    </w:p>
    <w:p w14:paraId="24A86783" w14:textId="59D9C8A6" w:rsidR="00BC0C2A" w:rsidRPr="00D8050A" w:rsidRDefault="00463157" w:rsidP="003B426C">
      <w:pPr>
        <w:jc w:val="both"/>
        <w:rPr>
          <w:rFonts w:ascii="Trebuchet MS" w:hAnsi="Trebuchet MS"/>
        </w:rPr>
      </w:pPr>
      <w:r w:rsidRPr="00D8050A">
        <w:rPr>
          <w:rFonts w:ascii="Trebuchet MS" w:hAnsi="Trebuchet MS"/>
        </w:rPr>
        <w:t xml:space="preserve">Echoing this sentiment, </w:t>
      </w:r>
      <w:r w:rsidRPr="00C032B2">
        <w:rPr>
          <w:rFonts w:ascii="Trebuchet MS" w:hAnsi="Trebuchet MS"/>
          <w:b/>
          <w:bCs/>
        </w:rPr>
        <w:t>Mr. Mohan Kumar, President of Tropical Agrosystem (India) Pvt. Ltd.</w:t>
      </w:r>
      <w:r w:rsidRPr="00D8050A">
        <w:rPr>
          <w:rFonts w:ascii="Trebuchet MS" w:hAnsi="Trebuchet MS"/>
        </w:rPr>
        <w:t>, emphasized the p</w:t>
      </w:r>
      <w:r w:rsidR="000C652C" w:rsidRPr="00D8050A">
        <w:rPr>
          <w:rFonts w:ascii="Trebuchet MS" w:hAnsi="Trebuchet MS"/>
        </w:rPr>
        <w:t>rofound</w:t>
      </w:r>
      <w:r w:rsidRPr="00D8050A">
        <w:rPr>
          <w:rFonts w:ascii="Trebuchet MS" w:hAnsi="Trebuchet MS"/>
        </w:rPr>
        <w:t xml:space="preserve"> impact </w:t>
      </w:r>
      <w:r w:rsidR="000C652C" w:rsidRPr="00D8050A">
        <w:rPr>
          <w:rFonts w:ascii="Trebuchet MS" w:hAnsi="Trebuchet MS"/>
        </w:rPr>
        <w:t>of these initiatives on modern farming practices.</w:t>
      </w:r>
      <w:r w:rsidRPr="00D8050A">
        <w:rPr>
          <w:rFonts w:ascii="Trebuchet MS" w:hAnsi="Trebuchet MS"/>
        </w:rPr>
        <w:t xml:space="preserve"> "Aligned with our purpose statement, these efforts </w:t>
      </w:r>
      <w:r w:rsidR="000C652C" w:rsidRPr="00D8050A">
        <w:rPr>
          <w:rFonts w:ascii="Trebuchet MS" w:hAnsi="Trebuchet MS"/>
        </w:rPr>
        <w:t xml:space="preserve">are poised to </w:t>
      </w:r>
      <w:r w:rsidRPr="00D8050A">
        <w:rPr>
          <w:rFonts w:ascii="Trebuchet MS" w:hAnsi="Trebuchet MS"/>
        </w:rPr>
        <w:t>safeguard and nurture crops</w:t>
      </w:r>
      <w:r w:rsidR="00BC0C2A" w:rsidRPr="00D8050A">
        <w:rPr>
          <w:rFonts w:ascii="Trebuchet MS" w:hAnsi="Trebuchet MS"/>
        </w:rPr>
        <w:t xml:space="preserve"> thereby enhancing productivity and profitability for farmers. </w:t>
      </w:r>
      <w:r w:rsidR="00FC6D00">
        <w:rPr>
          <w:rFonts w:ascii="Trebuchet MS" w:hAnsi="Trebuchet MS"/>
        </w:rPr>
        <w:t xml:space="preserve">Our products are engineered to cover challenges across diverse crop ranges from </w:t>
      </w:r>
      <w:r w:rsidR="00FC6D00" w:rsidRPr="00FC6D00">
        <w:rPr>
          <w:rFonts w:ascii="Trebuchet MS" w:hAnsi="Trebuchet MS"/>
        </w:rPr>
        <w:t xml:space="preserve">Black gram, Chillies, Cumin, Potato, </w:t>
      </w:r>
      <w:r w:rsidR="00FC6D00">
        <w:rPr>
          <w:rFonts w:ascii="Trebuchet MS" w:hAnsi="Trebuchet MS"/>
        </w:rPr>
        <w:t>Paddy</w:t>
      </w:r>
      <w:r w:rsidR="00FC6D00" w:rsidRPr="00FC6D00">
        <w:rPr>
          <w:rFonts w:ascii="Trebuchet MS" w:hAnsi="Trebuchet MS"/>
        </w:rPr>
        <w:t>, Tomato, Wheat</w:t>
      </w:r>
      <w:r w:rsidR="00FC6D00">
        <w:rPr>
          <w:rFonts w:ascii="Trebuchet MS" w:hAnsi="Trebuchet MS"/>
        </w:rPr>
        <w:t>, Maize, Cotton,</w:t>
      </w:r>
      <w:r w:rsidR="00FC6D00" w:rsidRPr="00FC6D00">
        <w:t xml:space="preserve"> </w:t>
      </w:r>
      <w:r w:rsidR="00FC6D00" w:rsidRPr="00FC6D00">
        <w:rPr>
          <w:rFonts w:ascii="Trebuchet MS" w:hAnsi="Trebuchet MS"/>
        </w:rPr>
        <w:t xml:space="preserve">Bengal gram, Cabbage, Groundnut, Pigeon Pea, Soyabean, Sugarcane, </w:t>
      </w:r>
      <w:r w:rsidR="00FC6D00">
        <w:rPr>
          <w:rFonts w:ascii="Trebuchet MS" w:hAnsi="Trebuchet MS"/>
        </w:rPr>
        <w:t xml:space="preserve"> to </w:t>
      </w:r>
      <w:r w:rsidR="00FC6D00" w:rsidRPr="00FC6D00">
        <w:rPr>
          <w:rFonts w:ascii="Trebuchet MS" w:hAnsi="Trebuchet MS"/>
        </w:rPr>
        <w:t>Tea</w:t>
      </w:r>
      <w:r w:rsidR="00FC6D00">
        <w:rPr>
          <w:rFonts w:ascii="Trebuchet MS" w:hAnsi="Trebuchet MS"/>
        </w:rPr>
        <w:t xml:space="preserve"> and more. </w:t>
      </w:r>
      <w:r w:rsidR="007D7910" w:rsidRPr="00D8050A">
        <w:rPr>
          <w:rFonts w:ascii="Trebuchet MS" w:hAnsi="Trebuchet MS"/>
        </w:rPr>
        <w:t xml:space="preserve"> </w:t>
      </w:r>
      <w:r w:rsidRPr="00D8050A">
        <w:rPr>
          <w:rFonts w:ascii="Trebuchet MS" w:hAnsi="Trebuchet MS"/>
        </w:rPr>
        <w:t xml:space="preserve">Furthermore, </w:t>
      </w:r>
      <w:r w:rsidR="00BC0C2A" w:rsidRPr="00D8050A">
        <w:rPr>
          <w:rFonts w:ascii="Trebuchet MS" w:hAnsi="Trebuchet MS"/>
        </w:rPr>
        <w:t>our enhanced collaborations with esteemed Indian and global entities will usher in cutting-edge agri-tech solutions crucial for the agriculture of tomorrow," he added.</w:t>
      </w:r>
    </w:p>
    <w:p w14:paraId="07C5ED29" w14:textId="1BF94C2E" w:rsidR="009058B4" w:rsidRDefault="00C2707A" w:rsidP="00BC0C2A">
      <w:pPr>
        <w:jc w:val="both"/>
        <w:rPr>
          <w:rFonts w:ascii="Trebuchet MS" w:hAnsi="Trebuchet MS"/>
        </w:rPr>
      </w:pPr>
      <w:r w:rsidRPr="00D8050A">
        <w:rPr>
          <w:rFonts w:ascii="Trebuchet MS" w:hAnsi="Trebuchet MS"/>
        </w:rPr>
        <w:t xml:space="preserve">The newly unveiled range comprises a diverse </w:t>
      </w:r>
      <w:r w:rsidR="00BC0C2A" w:rsidRPr="00D8050A">
        <w:rPr>
          <w:rFonts w:ascii="Trebuchet MS" w:hAnsi="Trebuchet MS"/>
        </w:rPr>
        <w:t>array</w:t>
      </w:r>
      <w:r w:rsidRPr="00D8050A">
        <w:rPr>
          <w:rFonts w:ascii="Trebuchet MS" w:hAnsi="Trebuchet MS"/>
        </w:rPr>
        <w:t xml:space="preserve"> of insecticides, herbicides, fungicides, and biological products, catering to the evolving needs of the </w:t>
      </w:r>
      <w:r w:rsidR="00821C56" w:rsidRPr="00D8050A">
        <w:rPr>
          <w:rFonts w:ascii="Trebuchet MS" w:hAnsi="Trebuchet MS"/>
        </w:rPr>
        <w:t xml:space="preserve">Indian </w:t>
      </w:r>
      <w:r w:rsidR="00BC0C2A" w:rsidRPr="00D8050A">
        <w:rPr>
          <w:rFonts w:ascii="Trebuchet MS" w:hAnsi="Trebuchet MS"/>
        </w:rPr>
        <w:t>farming</w:t>
      </w:r>
      <w:r w:rsidRPr="00D8050A">
        <w:rPr>
          <w:rFonts w:ascii="Trebuchet MS" w:hAnsi="Trebuchet MS"/>
        </w:rPr>
        <w:t xml:space="preserve"> community. This strategic expansion </w:t>
      </w:r>
      <w:r w:rsidR="00BC0C2A" w:rsidRPr="00D8050A">
        <w:rPr>
          <w:rFonts w:ascii="Trebuchet MS" w:hAnsi="Trebuchet MS"/>
        </w:rPr>
        <w:t>mirrors</w:t>
      </w:r>
      <w:r w:rsidRPr="00D8050A">
        <w:rPr>
          <w:rFonts w:ascii="Trebuchet MS" w:hAnsi="Trebuchet MS"/>
        </w:rPr>
        <w:t xml:space="preserve"> Tropical Agrosystem's unwavering dedication to driving innovation and fostering sustainable agricultural practices, ultimately contributing to the prosperity of farmers and the resilience of India's agricultural landscape.</w:t>
      </w:r>
    </w:p>
    <w:p w14:paraId="38662AF1" w14:textId="2035C17F" w:rsidR="00CC639D" w:rsidRPr="00CC639D" w:rsidRDefault="00CC639D" w:rsidP="00CC639D">
      <w:pPr>
        <w:spacing w:before="100" w:beforeAutospacing="1" w:after="100" w:afterAutospacing="1" w:line="240" w:lineRule="auto"/>
        <w:rPr>
          <w:rFonts w:ascii="Times New Roman" w:eastAsia="Times New Roman" w:hAnsi="Times New Roman" w:cs="Times New Roman"/>
          <w:kern w:val="0"/>
          <w:sz w:val="24"/>
          <w:szCs w:val="24"/>
          <w:lang w:eastAsia="en-IN"/>
          <w14:ligatures w14:val="none"/>
        </w:rPr>
      </w:pPr>
      <w:r w:rsidRPr="00CC639D">
        <w:rPr>
          <w:rFonts w:ascii="Times New Roman" w:eastAsia="Times New Roman" w:hAnsi="Times New Roman" w:cs="Times New Roman"/>
          <w:noProof/>
          <w:kern w:val="0"/>
          <w:sz w:val="24"/>
          <w:szCs w:val="24"/>
          <w:lang w:eastAsia="en-IN"/>
          <w14:ligatures w14:val="none"/>
        </w:rPr>
        <w:drawing>
          <wp:inline distT="0" distB="0" distL="0" distR="0" wp14:anchorId="0C0BB688" wp14:editId="003D6B81">
            <wp:extent cx="3571896" cy="1847850"/>
            <wp:effectExtent l="0" t="0" r="0" b="0"/>
            <wp:docPr id="1473850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1513"/>
                    <a:stretch/>
                  </pic:blipFill>
                  <pic:spPr bwMode="auto">
                    <a:xfrm>
                      <a:off x="0" y="0"/>
                      <a:ext cx="3587283" cy="1855810"/>
                    </a:xfrm>
                    <a:prstGeom prst="rect">
                      <a:avLst/>
                    </a:prstGeom>
                    <a:noFill/>
                    <a:ln>
                      <a:noFill/>
                    </a:ln>
                    <a:extLst>
                      <a:ext uri="{53640926-AAD7-44D8-BBD7-CCE9431645EC}">
                        <a14:shadowObscured xmlns:a14="http://schemas.microsoft.com/office/drawing/2010/main"/>
                      </a:ext>
                    </a:extLst>
                  </pic:spPr>
                </pic:pic>
              </a:graphicData>
            </a:graphic>
          </wp:inline>
        </w:drawing>
      </w:r>
    </w:p>
    <w:p w14:paraId="71067254" w14:textId="7571064D" w:rsidR="00C032B2" w:rsidRPr="00C032B2" w:rsidRDefault="00C032B2" w:rsidP="00BC0C2A">
      <w:pPr>
        <w:jc w:val="both"/>
        <w:rPr>
          <w:rFonts w:ascii="Trebuchet MS" w:hAnsi="Trebuchet MS"/>
          <w:b/>
          <w:bCs/>
          <w:i/>
          <w:iCs/>
        </w:rPr>
      </w:pPr>
    </w:p>
    <w:p w14:paraId="5F999A6C" w14:textId="2C2C3194" w:rsidR="00821C56" w:rsidRPr="00D8050A" w:rsidRDefault="00821C56" w:rsidP="00D8050A">
      <w:pPr>
        <w:jc w:val="both"/>
        <w:rPr>
          <w:rFonts w:ascii="Trebuchet MS" w:hAnsi="Trebuchet MS"/>
        </w:rPr>
      </w:pPr>
      <w:r w:rsidRPr="00D8050A">
        <w:rPr>
          <w:rFonts w:ascii="Trebuchet MS" w:hAnsi="Trebuchet MS"/>
        </w:rPr>
        <w:lastRenderedPageBreak/>
        <w:t>Tropical Agro</w:t>
      </w:r>
      <w:r w:rsidR="00B65084">
        <w:rPr>
          <w:rFonts w:ascii="Trebuchet MS" w:hAnsi="Trebuchet MS"/>
        </w:rPr>
        <w:t xml:space="preserve"> </w:t>
      </w:r>
      <w:r w:rsidR="00BC0C2A" w:rsidRPr="00D8050A">
        <w:rPr>
          <w:rFonts w:ascii="Trebuchet MS" w:hAnsi="Trebuchet MS"/>
        </w:rPr>
        <w:t xml:space="preserve">upholds an unwavering </w:t>
      </w:r>
      <w:r w:rsidRPr="00D8050A">
        <w:rPr>
          <w:rFonts w:ascii="Trebuchet MS" w:hAnsi="Trebuchet MS"/>
        </w:rPr>
        <w:t>commitment to excellence, ensuring all products adhere to international standards and are safe for end-users when used as recommended. Developed following rigorous assessments by agronomic experts, these products are engineered to enhance efficiency and deliver superior performance when applied to crops. They are designed to be user-friendly, economically viable, and resource-efficient.</w:t>
      </w:r>
    </w:p>
    <w:p w14:paraId="22C6074A" w14:textId="6E5A32F6" w:rsidR="00821C56" w:rsidRPr="00D8050A" w:rsidRDefault="00821C56" w:rsidP="00D8050A">
      <w:pPr>
        <w:jc w:val="both"/>
        <w:rPr>
          <w:rFonts w:ascii="Trebuchet MS" w:hAnsi="Trebuchet MS"/>
        </w:rPr>
      </w:pPr>
      <w:r w:rsidRPr="00D8050A">
        <w:rPr>
          <w:rFonts w:ascii="Trebuchet MS" w:hAnsi="Trebuchet MS"/>
        </w:rPr>
        <w:t xml:space="preserve">Moreover, the company has </w:t>
      </w:r>
      <w:r w:rsidR="003B426C">
        <w:rPr>
          <w:rFonts w:ascii="Trebuchet MS" w:hAnsi="Trebuchet MS"/>
        </w:rPr>
        <w:t>ingrained</w:t>
      </w:r>
      <w:r w:rsidRPr="00D8050A">
        <w:rPr>
          <w:rFonts w:ascii="Trebuchet MS" w:hAnsi="Trebuchet MS"/>
        </w:rPr>
        <w:t xml:space="preserve"> a culture of product stewardship into its operations to minimize environmental impact. This commitment spans the entire product lifecycle, from research and development through production, marketing, customer usage, and disposal, ensuring responsible practices at every stage.</w:t>
      </w:r>
    </w:p>
    <w:p w14:paraId="32BC67EB" w14:textId="77777777" w:rsidR="00821C56" w:rsidRDefault="00821C56" w:rsidP="00BC0C2A">
      <w:pPr>
        <w:jc w:val="both"/>
        <w:rPr>
          <w:rFonts w:ascii="Trebuchet MS" w:hAnsi="Trebuchet MS"/>
        </w:rPr>
      </w:pPr>
    </w:p>
    <w:p w14:paraId="5DBF48FB" w14:textId="047446EB" w:rsidR="00BE6EDC" w:rsidRPr="004D24F6" w:rsidRDefault="00BE6EDC" w:rsidP="00BE6EDC">
      <w:pPr>
        <w:autoSpaceDE w:val="0"/>
        <w:autoSpaceDN w:val="0"/>
        <w:adjustRightInd w:val="0"/>
        <w:jc w:val="both"/>
        <w:rPr>
          <w:rFonts w:ascii="Trebuchet MS" w:hAnsi="Trebuchet MS"/>
          <w:b/>
          <w:bCs/>
          <w:color w:val="7ABC32"/>
          <w:u w:val="single"/>
        </w:rPr>
      </w:pPr>
      <w:r w:rsidRPr="004D24F6">
        <w:rPr>
          <w:rFonts w:ascii="Trebuchet MS" w:hAnsi="Trebuchet MS"/>
          <w:b/>
          <w:bCs/>
          <w:color w:val="7ABC32"/>
          <w:u w:val="single"/>
        </w:rPr>
        <w:t xml:space="preserve">About Tropical </w:t>
      </w:r>
      <w:proofErr w:type="spellStart"/>
      <w:r w:rsidRPr="004D24F6">
        <w:rPr>
          <w:rFonts w:ascii="Trebuchet MS" w:hAnsi="Trebuchet MS"/>
          <w:b/>
          <w:bCs/>
          <w:color w:val="7ABC32"/>
          <w:u w:val="single"/>
        </w:rPr>
        <w:t>Agrosystem</w:t>
      </w:r>
      <w:proofErr w:type="spellEnd"/>
      <w:r w:rsidRPr="004D24F6">
        <w:rPr>
          <w:rFonts w:ascii="Trebuchet MS" w:hAnsi="Trebuchet MS"/>
          <w:b/>
          <w:bCs/>
          <w:color w:val="7ABC32"/>
          <w:u w:val="single"/>
        </w:rPr>
        <w:t xml:space="preserve"> (India) Pvt. Ltd.</w:t>
      </w:r>
    </w:p>
    <w:p w14:paraId="2FA97B42" w14:textId="3AAC1E86" w:rsidR="00360757" w:rsidRDefault="009420F2" w:rsidP="000C66F2">
      <w:pPr>
        <w:jc w:val="both"/>
        <w:rPr>
          <w:rFonts w:ascii="Trebuchet MS" w:hAnsi="Trebuchet MS"/>
        </w:rPr>
      </w:pPr>
      <w:r w:rsidRPr="001B11E7">
        <w:rPr>
          <w:rFonts w:ascii="Trebuchet MS" w:hAnsi="Trebuchet MS"/>
        </w:rPr>
        <w:t>Tropical Agro is a pioneer &amp; a leader in the Indian crop protection &amp; plant nutrition industry</w:t>
      </w:r>
      <w:r w:rsidR="00F21929" w:rsidRPr="001B11E7">
        <w:rPr>
          <w:rFonts w:ascii="Trebuchet MS" w:hAnsi="Trebuchet MS"/>
        </w:rPr>
        <w:t xml:space="preserve">, </w:t>
      </w:r>
      <w:r w:rsidRPr="001B11E7">
        <w:rPr>
          <w:rFonts w:ascii="Trebuchet MS" w:hAnsi="Trebuchet MS"/>
        </w:rPr>
        <w:t xml:space="preserve">both </w:t>
      </w:r>
      <w:r w:rsidR="00BE7367">
        <w:rPr>
          <w:rFonts w:ascii="Trebuchet MS" w:hAnsi="Trebuchet MS"/>
        </w:rPr>
        <w:t xml:space="preserve">in </w:t>
      </w:r>
      <w:r w:rsidRPr="001B11E7">
        <w:rPr>
          <w:rFonts w:ascii="Trebuchet MS" w:hAnsi="Trebuchet MS"/>
        </w:rPr>
        <w:t>the Chemical &amp; Organic segments.</w:t>
      </w:r>
      <w:r w:rsidR="00360757">
        <w:rPr>
          <w:rFonts w:ascii="Trebuchet MS" w:hAnsi="Trebuchet MS"/>
        </w:rPr>
        <w:t xml:space="preserve"> </w:t>
      </w:r>
      <w:r w:rsidR="00360757" w:rsidRPr="00360757">
        <w:rPr>
          <w:rFonts w:ascii="Trebuchet MS" w:hAnsi="Trebuchet MS"/>
        </w:rPr>
        <w:t xml:space="preserve">Part of The Jhaver group, the company combines its rich heritage with a spirit of determination to improve the lives of farming communities and promotes responsible </w:t>
      </w:r>
      <w:r w:rsidR="00360757">
        <w:rPr>
          <w:rFonts w:ascii="Trebuchet MS" w:hAnsi="Trebuchet MS"/>
        </w:rPr>
        <w:t>as well as</w:t>
      </w:r>
      <w:r w:rsidR="00360757" w:rsidRPr="00360757">
        <w:rPr>
          <w:rFonts w:ascii="Trebuchet MS" w:hAnsi="Trebuchet MS"/>
        </w:rPr>
        <w:t xml:space="preserve"> conscious farming</w:t>
      </w:r>
      <w:r w:rsidR="00360757">
        <w:rPr>
          <w:rFonts w:ascii="Trebuchet MS" w:hAnsi="Trebuchet MS"/>
        </w:rPr>
        <w:t>.</w:t>
      </w:r>
    </w:p>
    <w:p w14:paraId="4F64F171" w14:textId="77777777" w:rsidR="00D8050A" w:rsidRPr="001B11E7" w:rsidRDefault="00F21929" w:rsidP="00D8050A">
      <w:pPr>
        <w:jc w:val="both"/>
        <w:rPr>
          <w:rFonts w:ascii="Trebuchet MS" w:hAnsi="Trebuchet MS"/>
        </w:rPr>
      </w:pPr>
      <w:r w:rsidRPr="001B11E7">
        <w:rPr>
          <w:rFonts w:ascii="Trebuchet MS" w:hAnsi="Trebuchet MS"/>
        </w:rPr>
        <w:t>The company is counted among India’s Top 5 brands in the agri space</w:t>
      </w:r>
      <w:r w:rsidR="001B11E7" w:rsidRPr="001B11E7">
        <w:rPr>
          <w:rFonts w:ascii="Trebuchet MS" w:hAnsi="Trebuchet MS"/>
        </w:rPr>
        <w:t xml:space="preserve"> </w:t>
      </w:r>
      <w:r w:rsidR="000C66F2">
        <w:rPr>
          <w:rFonts w:ascii="Trebuchet MS" w:hAnsi="Trebuchet MS"/>
        </w:rPr>
        <w:t>and has</w:t>
      </w:r>
      <w:r w:rsidRPr="001B11E7">
        <w:rPr>
          <w:rFonts w:ascii="Trebuchet MS" w:hAnsi="Trebuchet MS"/>
        </w:rPr>
        <w:t xml:space="preserve"> an </w:t>
      </w:r>
      <w:r w:rsidR="001B11E7" w:rsidRPr="001B11E7">
        <w:rPr>
          <w:rFonts w:ascii="Trebuchet MS" w:hAnsi="Trebuchet MS"/>
        </w:rPr>
        <w:t>effective</w:t>
      </w:r>
      <w:r w:rsidRPr="001B11E7">
        <w:rPr>
          <w:rFonts w:ascii="Trebuchet MS" w:hAnsi="Trebuchet MS"/>
        </w:rPr>
        <w:t xml:space="preserve"> farm-to-consumer value chain </w:t>
      </w:r>
      <w:r w:rsidR="001B11E7" w:rsidRPr="001B11E7">
        <w:rPr>
          <w:rFonts w:ascii="Trebuchet MS" w:hAnsi="Trebuchet MS"/>
        </w:rPr>
        <w:t>of</w:t>
      </w:r>
      <w:r w:rsidRPr="001B11E7">
        <w:rPr>
          <w:rFonts w:ascii="Trebuchet MS" w:hAnsi="Trebuchet MS"/>
        </w:rPr>
        <w:t xml:space="preserve"> more than 8 crore farmers, who form our core customer base, 20000 distributors &amp; retailers, 4000+ field assistants, and 1100 employees across all agro-climatic zones in the country. </w:t>
      </w:r>
      <w:r w:rsidR="001B11E7" w:rsidRPr="001B11E7">
        <w:rPr>
          <w:rFonts w:ascii="Trebuchet MS" w:hAnsi="Trebuchet MS"/>
        </w:rPr>
        <w:t>The</w:t>
      </w:r>
      <w:r w:rsidRPr="001B11E7">
        <w:rPr>
          <w:rFonts w:ascii="Trebuchet MS" w:hAnsi="Trebuchet MS"/>
        </w:rPr>
        <w:t xml:space="preserve"> company’s group consolidated turnover </w:t>
      </w:r>
      <w:r w:rsidR="00D8050A" w:rsidRPr="00C032B2">
        <w:rPr>
          <w:rFonts w:ascii="Trebuchet MS" w:hAnsi="Trebuchet MS"/>
        </w:rPr>
        <w:t>positions us 2nd among indigenous Indian agri brands</w:t>
      </w:r>
    </w:p>
    <w:p w14:paraId="165E4D65" w14:textId="763D0C00" w:rsidR="00360757" w:rsidRPr="00360757" w:rsidRDefault="000C66F2" w:rsidP="00360757">
      <w:pPr>
        <w:jc w:val="both"/>
        <w:rPr>
          <w:rFonts w:ascii="Trebuchet MS" w:hAnsi="Trebuchet MS"/>
        </w:rPr>
      </w:pPr>
      <w:r w:rsidRPr="00360757">
        <w:rPr>
          <w:rFonts w:ascii="Trebuchet MS" w:hAnsi="Trebuchet MS"/>
        </w:rPr>
        <w:t xml:space="preserve">Driven by the commitment to shape the future of agri-farming and to meet the global challenges of food security, safety, and preservation of soil health; </w:t>
      </w:r>
      <w:r w:rsidR="00360757">
        <w:rPr>
          <w:rFonts w:ascii="Trebuchet MS" w:hAnsi="Trebuchet MS"/>
        </w:rPr>
        <w:t xml:space="preserve">the company offers </w:t>
      </w:r>
      <w:r w:rsidRPr="00360757">
        <w:rPr>
          <w:rFonts w:ascii="Trebuchet MS" w:hAnsi="Trebuchet MS"/>
        </w:rPr>
        <w:t xml:space="preserve">the widest range of full-spectrum agricultural solutions. </w:t>
      </w:r>
      <w:r w:rsidR="00360757">
        <w:rPr>
          <w:rFonts w:ascii="Trebuchet MS" w:hAnsi="Trebuchet MS"/>
        </w:rPr>
        <w:t>O</w:t>
      </w:r>
      <w:r w:rsidRPr="00360757">
        <w:rPr>
          <w:rFonts w:ascii="Trebuchet MS" w:hAnsi="Trebuchet MS"/>
        </w:rPr>
        <w:t>ver 300 solutions</w:t>
      </w:r>
      <w:r w:rsidR="00360757">
        <w:rPr>
          <w:rFonts w:ascii="Trebuchet MS" w:hAnsi="Trebuchet MS"/>
        </w:rPr>
        <w:t xml:space="preserve"> have been so far curated</w:t>
      </w:r>
      <w:r w:rsidR="00360757" w:rsidRPr="00360757">
        <w:rPr>
          <w:rFonts w:ascii="Trebuchet MS" w:hAnsi="Trebuchet MS"/>
        </w:rPr>
        <w:t xml:space="preserve"> to meet the needs of</w:t>
      </w:r>
      <w:r w:rsidR="00360757">
        <w:rPr>
          <w:rFonts w:ascii="Trebuchet MS" w:hAnsi="Trebuchet MS"/>
        </w:rPr>
        <w:t xml:space="preserve"> the Indian farmer. </w:t>
      </w:r>
      <w:r w:rsidR="00360757" w:rsidRPr="00360757">
        <w:rPr>
          <w:rFonts w:ascii="Trebuchet MS" w:hAnsi="Trebuchet MS"/>
        </w:rPr>
        <w:t>These products are developed at our</w:t>
      </w:r>
      <w:r w:rsidR="00360757">
        <w:rPr>
          <w:rFonts w:ascii="Trebuchet MS" w:hAnsi="Trebuchet MS"/>
        </w:rPr>
        <w:t xml:space="preserve"> strategically located</w:t>
      </w:r>
      <w:r w:rsidR="00360757" w:rsidRPr="00360757">
        <w:rPr>
          <w:rFonts w:ascii="Trebuchet MS" w:hAnsi="Trebuchet MS"/>
        </w:rPr>
        <w:t xml:space="preserve"> 7 </w:t>
      </w:r>
      <w:r w:rsidR="0042687A">
        <w:rPr>
          <w:rFonts w:ascii="Trebuchet MS" w:hAnsi="Trebuchet MS"/>
        </w:rPr>
        <w:t>state-of-the-art</w:t>
      </w:r>
      <w:r w:rsidR="00360757" w:rsidRPr="00360757">
        <w:rPr>
          <w:rFonts w:ascii="Trebuchet MS" w:hAnsi="Trebuchet MS"/>
        </w:rPr>
        <w:t xml:space="preserve"> manufacturing units &amp; the </w:t>
      </w:r>
      <w:r w:rsidR="00A50C3D">
        <w:rPr>
          <w:rFonts w:ascii="Trebuchet MS" w:hAnsi="Trebuchet MS"/>
        </w:rPr>
        <w:t>3</w:t>
      </w:r>
      <w:r w:rsidR="00360757" w:rsidRPr="00360757">
        <w:rPr>
          <w:rFonts w:ascii="Trebuchet MS" w:hAnsi="Trebuchet MS"/>
        </w:rPr>
        <w:t xml:space="preserve"> R&amp;D hubs.</w:t>
      </w:r>
    </w:p>
    <w:p w14:paraId="5C6DB567" w14:textId="7D1AA12C" w:rsidR="00BE6EDC" w:rsidRDefault="00637178">
      <w:pPr>
        <w:jc w:val="both"/>
        <w:rPr>
          <w:rFonts w:ascii="Trebuchet MS" w:hAnsi="Trebuchet MS"/>
        </w:rPr>
      </w:pPr>
      <w:r w:rsidRPr="00023C50">
        <w:rPr>
          <w:rFonts w:ascii="Trebuchet MS" w:hAnsi="Trebuchet MS"/>
          <w:b/>
          <w:bCs/>
        </w:rPr>
        <w:t>Visit us at:</w:t>
      </w:r>
      <w:r w:rsidR="00360757" w:rsidRPr="00637178">
        <w:rPr>
          <w:rFonts w:ascii="Trebuchet MS" w:hAnsi="Trebuchet MS"/>
        </w:rPr>
        <w:t xml:space="preserve"> </w:t>
      </w:r>
      <w:hyperlink r:id="rId8" w:history="1">
        <w:r w:rsidR="00360757" w:rsidRPr="00637178">
          <w:rPr>
            <w:rFonts w:ascii="Trebuchet MS" w:hAnsi="Trebuchet MS"/>
          </w:rPr>
          <w:t>www.tropicalagro.in</w:t>
        </w:r>
      </w:hyperlink>
    </w:p>
    <w:p w14:paraId="7AFD1346" w14:textId="57D925E1" w:rsidR="00637178" w:rsidRPr="00023C50" w:rsidRDefault="008E46F3">
      <w:pPr>
        <w:jc w:val="both"/>
        <w:rPr>
          <w:rFonts w:ascii="Trebuchet MS" w:hAnsi="Trebuchet MS"/>
          <w:b/>
          <w:bCs/>
        </w:rPr>
      </w:pPr>
      <w:r w:rsidRPr="00023C50">
        <w:rPr>
          <w:b/>
          <w:bCs/>
          <w:noProof/>
        </w:rPr>
        <w:drawing>
          <wp:anchor distT="0" distB="0" distL="114300" distR="114300" simplePos="0" relativeHeight="251624960" behindDoc="1" locked="0" layoutInCell="1" allowOverlap="1" wp14:anchorId="2A887350" wp14:editId="0AADFC5B">
            <wp:simplePos x="0" y="0"/>
            <wp:positionH relativeFrom="column">
              <wp:posOffset>1129665</wp:posOffset>
            </wp:positionH>
            <wp:positionV relativeFrom="paragraph">
              <wp:posOffset>275590</wp:posOffset>
            </wp:positionV>
            <wp:extent cx="360000" cy="360000"/>
            <wp:effectExtent l="0" t="0" r="0" b="0"/>
            <wp:wrapTight wrapText="bothSides">
              <wp:wrapPolygon edited="0">
                <wp:start x="0" y="0"/>
                <wp:lineTo x="0" y="20608"/>
                <wp:lineTo x="20608" y="20608"/>
                <wp:lineTo x="20608" y="0"/>
                <wp:lineTo x="0" y="0"/>
              </wp:wrapPolygon>
            </wp:wrapTight>
            <wp:docPr id="868714668"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714668" name="Picture 2">
                      <a:hlinkClick r:id="rId9"/>
                    </pic:cNvPr>
                    <pic:cNvPicPr/>
                  </pic:nvPicPr>
                  <pic:blipFill rotWithShape="1">
                    <a:blip r:embed="rId10" cstate="print">
                      <a:extLst>
                        <a:ext uri="{28A0092B-C50C-407E-A947-70E740481C1C}">
                          <a14:useLocalDpi xmlns:a14="http://schemas.microsoft.com/office/drawing/2010/main" val="0"/>
                        </a:ext>
                      </a:extLst>
                    </a:blip>
                    <a:srcRect l="4205" t="5514" r="6543" b="5234"/>
                    <a:stretch/>
                  </pic:blipFill>
                  <pic:spPr bwMode="auto">
                    <a:xfrm>
                      <a:off x="0" y="0"/>
                      <a:ext cx="360000" cy="3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3C50">
        <w:rPr>
          <w:b/>
          <w:bCs/>
          <w:noProof/>
        </w:rPr>
        <w:drawing>
          <wp:anchor distT="0" distB="0" distL="114300" distR="114300" simplePos="0" relativeHeight="251659776" behindDoc="1" locked="0" layoutInCell="1" allowOverlap="1" wp14:anchorId="3CBAA8C4" wp14:editId="6DBDEB13">
            <wp:simplePos x="0" y="0"/>
            <wp:positionH relativeFrom="column">
              <wp:posOffset>0</wp:posOffset>
            </wp:positionH>
            <wp:positionV relativeFrom="paragraph">
              <wp:posOffset>275590</wp:posOffset>
            </wp:positionV>
            <wp:extent cx="359410" cy="359410"/>
            <wp:effectExtent l="0" t="0" r="0" b="0"/>
            <wp:wrapTight wrapText="bothSides">
              <wp:wrapPolygon edited="0">
                <wp:start x="0" y="0"/>
                <wp:lineTo x="0" y="20608"/>
                <wp:lineTo x="20608" y="20608"/>
                <wp:lineTo x="20608" y="0"/>
                <wp:lineTo x="0" y="0"/>
              </wp:wrapPolygon>
            </wp:wrapTight>
            <wp:docPr id="95855655"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55655" name="Picture 4">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Pr="00023C50">
        <w:rPr>
          <w:b/>
          <w:bCs/>
          <w:noProof/>
        </w:rPr>
        <w:drawing>
          <wp:anchor distT="0" distB="0" distL="114300" distR="114300" simplePos="0" relativeHeight="251698688" behindDoc="1" locked="0" layoutInCell="1" allowOverlap="1" wp14:anchorId="5D12C98C" wp14:editId="42B04B16">
            <wp:simplePos x="0" y="0"/>
            <wp:positionH relativeFrom="column">
              <wp:posOffset>2349500</wp:posOffset>
            </wp:positionH>
            <wp:positionV relativeFrom="paragraph">
              <wp:posOffset>275590</wp:posOffset>
            </wp:positionV>
            <wp:extent cx="359410" cy="359410"/>
            <wp:effectExtent l="0" t="0" r="0" b="0"/>
            <wp:wrapTight wrapText="bothSides">
              <wp:wrapPolygon edited="0">
                <wp:start x="0" y="0"/>
                <wp:lineTo x="0" y="20608"/>
                <wp:lineTo x="20608" y="20608"/>
                <wp:lineTo x="20608" y="0"/>
                <wp:lineTo x="0" y="0"/>
              </wp:wrapPolygon>
            </wp:wrapTight>
            <wp:docPr id="1271787803"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787803" name="Picture 6">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14:sizeRelH relativeFrom="page">
              <wp14:pctWidth>0</wp14:pctWidth>
            </wp14:sizeRelH>
            <wp14:sizeRelV relativeFrom="page">
              <wp14:pctHeight>0</wp14:pctHeight>
            </wp14:sizeRelV>
          </wp:anchor>
        </w:drawing>
      </w:r>
      <w:r w:rsidRPr="00023C50">
        <w:rPr>
          <w:b/>
          <w:bCs/>
          <w:noProof/>
        </w:rPr>
        <w:drawing>
          <wp:anchor distT="0" distB="0" distL="114300" distR="114300" simplePos="0" relativeHeight="251679232" behindDoc="1" locked="0" layoutInCell="1" allowOverlap="1" wp14:anchorId="2375E1A5" wp14:editId="34740695">
            <wp:simplePos x="0" y="0"/>
            <wp:positionH relativeFrom="column">
              <wp:posOffset>1784350</wp:posOffset>
            </wp:positionH>
            <wp:positionV relativeFrom="paragraph">
              <wp:posOffset>275590</wp:posOffset>
            </wp:positionV>
            <wp:extent cx="352425" cy="359410"/>
            <wp:effectExtent l="0" t="0" r="0" b="0"/>
            <wp:wrapTight wrapText="bothSides">
              <wp:wrapPolygon edited="0">
                <wp:start x="0" y="0"/>
                <wp:lineTo x="0" y="20608"/>
                <wp:lineTo x="21016" y="20608"/>
                <wp:lineTo x="21016" y="0"/>
                <wp:lineTo x="0" y="0"/>
              </wp:wrapPolygon>
            </wp:wrapTight>
            <wp:docPr id="172963034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630345" name="Picture 5">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 cy="359410"/>
                    </a:xfrm>
                    <a:prstGeom prst="rect">
                      <a:avLst/>
                    </a:prstGeom>
                  </pic:spPr>
                </pic:pic>
              </a:graphicData>
            </a:graphic>
            <wp14:sizeRelH relativeFrom="page">
              <wp14:pctWidth>0</wp14:pctWidth>
            </wp14:sizeRelH>
            <wp14:sizeRelV relativeFrom="page">
              <wp14:pctHeight>0</wp14:pctHeight>
            </wp14:sizeRelV>
          </wp:anchor>
        </w:drawing>
      </w:r>
      <w:r w:rsidRPr="00023C50">
        <w:rPr>
          <w:b/>
          <w:bCs/>
          <w:noProof/>
        </w:rPr>
        <w:drawing>
          <wp:anchor distT="0" distB="0" distL="114300" distR="114300" simplePos="0" relativeHeight="251642368" behindDoc="1" locked="0" layoutInCell="1" allowOverlap="1" wp14:anchorId="200E0588" wp14:editId="40A706E6">
            <wp:simplePos x="0" y="0"/>
            <wp:positionH relativeFrom="column">
              <wp:posOffset>590550</wp:posOffset>
            </wp:positionH>
            <wp:positionV relativeFrom="paragraph">
              <wp:posOffset>275590</wp:posOffset>
            </wp:positionV>
            <wp:extent cx="321310" cy="359410"/>
            <wp:effectExtent l="0" t="0" r="0" b="0"/>
            <wp:wrapTight wrapText="bothSides">
              <wp:wrapPolygon edited="0">
                <wp:start x="0" y="0"/>
                <wp:lineTo x="0" y="20608"/>
                <wp:lineTo x="20490" y="20608"/>
                <wp:lineTo x="20490" y="0"/>
                <wp:lineTo x="0" y="0"/>
              </wp:wrapPolygon>
            </wp:wrapTight>
            <wp:docPr id="916848388" name="Picture 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848388" name="Picture 3">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21310" cy="359410"/>
                    </a:xfrm>
                    <a:prstGeom prst="rect">
                      <a:avLst/>
                    </a:prstGeom>
                  </pic:spPr>
                </pic:pic>
              </a:graphicData>
            </a:graphic>
            <wp14:sizeRelH relativeFrom="page">
              <wp14:pctWidth>0</wp14:pctWidth>
            </wp14:sizeRelH>
            <wp14:sizeRelV relativeFrom="page">
              <wp14:pctHeight>0</wp14:pctHeight>
            </wp14:sizeRelV>
          </wp:anchor>
        </w:drawing>
      </w:r>
      <w:r w:rsidR="00637178" w:rsidRPr="00023C50">
        <w:rPr>
          <w:rFonts w:ascii="Trebuchet MS" w:hAnsi="Trebuchet MS"/>
          <w:b/>
          <w:bCs/>
        </w:rPr>
        <w:t xml:space="preserve">Our </w:t>
      </w:r>
      <w:r w:rsidR="00360757" w:rsidRPr="00023C50">
        <w:rPr>
          <w:rFonts w:ascii="Trebuchet MS" w:hAnsi="Trebuchet MS"/>
          <w:b/>
          <w:bCs/>
        </w:rPr>
        <w:t>social media channels:</w:t>
      </w:r>
    </w:p>
    <w:p w14:paraId="0272813A" w14:textId="26D9FBA4" w:rsidR="008E46F3" w:rsidRDefault="008E46F3" w:rsidP="00DD5A31"/>
    <w:p w14:paraId="39CE9A66" w14:textId="77777777" w:rsidR="00DD5A31" w:rsidRPr="00360757" w:rsidRDefault="00DD5A31">
      <w:pPr>
        <w:jc w:val="both"/>
        <w:rPr>
          <w:rFonts w:ascii="Trebuchet MS" w:hAnsi="Trebuchet MS"/>
        </w:rPr>
      </w:pPr>
    </w:p>
    <w:p w14:paraId="3D77B41A" w14:textId="41E31F0F" w:rsidR="00BE6EDC" w:rsidRPr="004D24F6" w:rsidRDefault="00BE6EDC" w:rsidP="00360757">
      <w:pPr>
        <w:jc w:val="both"/>
        <w:rPr>
          <w:rFonts w:ascii="Trebuchet MS" w:hAnsi="Trebuchet MS"/>
          <w:b/>
          <w:bCs/>
          <w:color w:val="7ABC32"/>
          <w:u w:val="single"/>
        </w:rPr>
      </w:pPr>
      <w:r w:rsidRPr="004D24F6">
        <w:rPr>
          <w:rFonts w:ascii="Trebuchet MS" w:hAnsi="Trebuchet MS"/>
          <w:b/>
          <w:bCs/>
          <w:color w:val="7ABC32"/>
          <w:u w:val="single"/>
        </w:rPr>
        <w:t>For further enquiries, please contact:</w:t>
      </w:r>
    </w:p>
    <w:p w14:paraId="34452768" w14:textId="77777777" w:rsidR="00BE6EDC" w:rsidRPr="00637178" w:rsidRDefault="00BE6EDC" w:rsidP="00015832">
      <w:pPr>
        <w:spacing w:after="0"/>
        <w:jc w:val="both"/>
        <w:rPr>
          <w:rFonts w:ascii="Trebuchet MS" w:hAnsi="Trebuchet MS"/>
        </w:rPr>
      </w:pPr>
      <w:r w:rsidRPr="00637178">
        <w:rPr>
          <w:rFonts w:ascii="Trebuchet MS" w:hAnsi="Trebuchet MS"/>
        </w:rPr>
        <w:t>Ms. Chandrika Rodrigues</w:t>
      </w:r>
    </w:p>
    <w:p w14:paraId="5C059214" w14:textId="677F071A" w:rsidR="00BE6EDC" w:rsidRPr="00637178" w:rsidRDefault="00BE6EDC" w:rsidP="00015832">
      <w:pPr>
        <w:spacing w:after="0"/>
        <w:jc w:val="both"/>
        <w:rPr>
          <w:rFonts w:ascii="Trebuchet MS" w:hAnsi="Trebuchet MS"/>
        </w:rPr>
      </w:pPr>
      <w:r w:rsidRPr="00637178">
        <w:rPr>
          <w:rFonts w:ascii="Trebuchet MS" w:hAnsi="Trebuchet MS"/>
        </w:rPr>
        <w:t xml:space="preserve">General Manager - PR &amp; Communications, </w:t>
      </w:r>
    </w:p>
    <w:p w14:paraId="68540391" w14:textId="77777777" w:rsidR="00BE6EDC" w:rsidRPr="00637178" w:rsidRDefault="00BE6EDC" w:rsidP="00015832">
      <w:pPr>
        <w:spacing w:after="0"/>
        <w:jc w:val="both"/>
        <w:rPr>
          <w:rFonts w:ascii="Trebuchet MS" w:hAnsi="Trebuchet MS"/>
        </w:rPr>
      </w:pPr>
      <w:r w:rsidRPr="00637178">
        <w:rPr>
          <w:rFonts w:ascii="Trebuchet MS" w:hAnsi="Trebuchet MS"/>
        </w:rPr>
        <w:t>Tropical Agrosystem (India) Pvt. Ltd.</w:t>
      </w:r>
    </w:p>
    <w:p w14:paraId="415F221C" w14:textId="77777777" w:rsidR="00BE6EDC" w:rsidRPr="00637178" w:rsidRDefault="00000000" w:rsidP="00015832">
      <w:pPr>
        <w:spacing w:after="0"/>
        <w:jc w:val="both"/>
        <w:rPr>
          <w:rFonts w:ascii="Trebuchet MS" w:hAnsi="Trebuchet MS"/>
        </w:rPr>
      </w:pPr>
      <w:hyperlink r:id="rId19" w:history="1">
        <w:r w:rsidR="00BE6EDC" w:rsidRPr="00637178">
          <w:rPr>
            <w:rFonts w:ascii="Trebuchet MS" w:hAnsi="Trebuchet MS"/>
          </w:rPr>
          <w:t>72, Marshalls Road, Egmore,</w:t>
        </w:r>
      </w:hyperlink>
    </w:p>
    <w:p w14:paraId="3A7F7960" w14:textId="32184CC7" w:rsidR="00BE6EDC" w:rsidRPr="00637178" w:rsidRDefault="00000000" w:rsidP="00015832">
      <w:pPr>
        <w:spacing w:after="0"/>
        <w:jc w:val="both"/>
        <w:rPr>
          <w:rFonts w:ascii="Trebuchet MS" w:hAnsi="Trebuchet MS"/>
        </w:rPr>
      </w:pPr>
      <w:hyperlink r:id="rId20" w:history="1">
        <w:r w:rsidR="00BE6EDC" w:rsidRPr="00637178">
          <w:rPr>
            <w:rFonts w:ascii="Trebuchet MS" w:hAnsi="Trebuchet MS"/>
          </w:rPr>
          <w:t>C</w:t>
        </w:r>
      </w:hyperlink>
      <w:r w:rsidR="00BE6EDC" w:rsidRPr="00637178">
        <w:rPr>
          <w:rFonts w:ascii="Trebuchet MS" w:hAnsi="Trebuchet MS"/>
        </w:rPr>
        <w:t xml:space="preserve">hennai –600 008. </w:t>
      </w:r>
      <w:r w:rsidR="00023C50">
        <w:rPr>
          <w:rFonts w:ascii="Trebuchet MS" w:hAnsi="Trebuchet MS"/>
        </w:rPr>
        <w:t xml:space="preserve">Tamil Nadu, </w:t>
      </w:r>
      <w:r w:rsidR="00BE6EDC" w:rsidRPr="00637178">
        <w:rPr>
          <w:rFonts w:ascii="Trebuchet MS" w:hAnsi="Trebuchet MS"/>
        </w:rPr>
        <w:t>India</w:t>
      </w:r>
      <w:r w:rsidR="00023C50">
        <w:rPr>
          <w:rFonts w:ascii="Trebuchet MS" w:hAnsi="Trebuchet MS"/>
        </w:rPr>
        <w:t>.</w:t>
      </w:r>
    </w:p>
    <w:p w14:paraId="27DE4EF9" w14:textId="77777777" w:rsidR="00BE6EDC" w:rsidRPr="00637178" w:rsidRDefault="00BE6EDC" w:rsidP="00015832">
      <w:pPr>
        <w:spacing w:after="0"/>
        <w:jc w:val="both"/>
        <w:rPr>
          <w:rFonts w:ascii="Trebuchet MS" w:hAnsi="Trebuchet MS"/>
        </w:rPr>
      </w:pPr>
      <w:r w:rsidRPr="00637178">
        <w:rPr>
          <w:rFonts w:ascii="Trebuchet MS" w:hAnsi="Trebuchet MS"/>
        </w:rPr>
        <w:t>Phone: +91 9500219262</w:t>
      </w:r>
    </w:p>
    <w:p w14:paraId="6DCAC7B6" w14:textId="34A15444" w:rsidR="00BE6EDC" w:rsidRPr="00637178" w:rsidRDefault="00BE6EDC" w:rsidP="00015832">
      <w:pPr>
        <w:spacing w:after="0"/>
        <w:jc w:val="both"/>
        <w:rPr>
          <w:rFonts w:ascii="Trebuchet MS" w:hAnsi="Trebuchet MS"/>
        </w:rPr>
      </w:pPr>
      <w:r w:rsidRPr="00637178">
        <w:rPr>
          <w:rFonts w:ascii="Trebuchet MS" w:hAnsi="Trebuchet MS"/>
        </w:rPr>
        <w:t xml:space="preserve">Email: </w:t>
      </w:r>
      <w:hyperlink r:id="rId21" w:history="1">
        <w:r w:rsidR="009856E7" w:rsidRPr="00D26868">
          <w:rPr>
            <w:rStyle w:val="Hyperlink"/>
            <w:rFonts w:ascii="Trebuchet MS" w:hAnsi="Trebuchet MS"/>
          </w:rPr>
          <w:t>chandrika.v@tropicalagro.com</w:t>
        </w:r>
      </w:hyperlink>
    </w:p>
    <w:p w14:paraId="000A2164" w14:textId="78A6E26A" w:rsidR="00456625" w:rsidRPr="00637178" w:rsidRDefault="00456625">
      <w:pPr>
        <w:jc w:val="both"/>
        <w:rPr>
          <w:rFonts w:ascii="Trebuchet MS" w:hAnsi="Trebuchet MS"/>
        </w:rPr>
      </w:pPr>
    </w:p>
    <w:sectPr w:rsidR="00456625" w:rsidRPr="00637178">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D5C7" w14:textId="77777777" w:rsidR="00BE0316" w:rsidRDefault="00BE0316" w:rsidP="00637178">
      <w:pPr>
        <w:spacing w:after="0" w:line="240" w:lineRule="auto"/>
      </w:pPr>
      <w:r>
        <w:separator/>
      </w:r>
    </w:p>
  </w:endnote>
  <w:endnote w:type="continuationSeparator" w:id="0">
    <w:p w14:paraId="4CAB048F" w14:textId="77777777" w:rsidR="00BE0316" w:rsidRDefault="00BE0316" w:rsidP="0063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Zabal DEMO">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942C" w14:textId="77777777" w:rsidR="00BE0316" w:rsidRDefault="00BE0316" w:rsidP="00637178">
      <w:pPr>
        <w:spacing w:after="0" w:line="240" w:lineRule="auto"/>
      </w:pPr>
      <w:r>
        <w:separator/>
      </w:r>
    </w:p>
  </w:footnote>
  <w:footnote w:type="continuationSeparator" w:id="0">
    <w:p w14:paraId="492FF5DA" w14:textId="77777777" w:rsidR="00BE0316" w:rsidRDefault="00BE0316" w:rsidP="00637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BE32" w14:textId="7235FC7B" w:rsidR="00637178" w:rsidRDefault="00637178" w:rsidP="00637178">
    <w:pPr>
      <w:pStyle w:val="Header"/>
      <w:jc w:val="right"/>
    </w:pPr>
    <w:r>
      <w:rPr>
        <w:noProof/>
      </w:rPr>
      <w:drawing>
        <wp:inline distT="0" distB="0" distL="0" distR="0" wp14:anchorId="1C24006F" wp14:editId="53721BF3">
          <wp:extent cx="1334135" cy="632923"/>
          <wp:effectExtent l="0" t="0" r="0" b="0"/>
          <wp:docPr id="1764346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346890" name="Picture 1764346890"/>
                  <pic:cNvPicPr/>
                </pic:nvPicPr>
                <pic:blipFill>
                  <a:blip r:embed="rId1">
                    <a:extLst>
                      <a:ext uri="{28A0092B-C50C-407E-A947-70E740481C1C}">
                        <a14:useLocalDpi xmlns:a14="http://schemas.microsoft.com/office/drawing/2010/main" val="0"/>
                      </a:ext>
                    </a:extLst>
                  </a:blip>
                  <a:stretch>
                    <a:fillRect/>
                  </a:stretch>
                </pic:blipFill>
                <pic:spPr>
                  <a:xfrm>
                    <a:off x="0" y="0"/>
                    <a:ext cx="1358328" cy="64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5pt;height:13.5pt" o:bullet="t">
        <v:imagedata r:id="rId1" o:title="clip_image001"/>
      </v:shape>
    </w:pict>
  </w:numPicBullet>
  <w:numPicBullet w:numPicBulletId="1">
    <w:pict>
      <v:shape id="_x0000_i1051" type="#_x0000_t75" style="width:13.5pt;height:13.5pt" o:bullet="t">
        <v:imagedata r:id="rId2" o:title="clip_image002"/>
      </v:shape>
    </w:pict>
  </w:numPicBullet>
  <w:numPicBullet w:numPicBulletId="2">
    <w:pict>
      <v:shape id="_x0000_i1052" type="#_x0000_t75" style="width:13.5pt;height:13.5pt" o:bullet="t">
        <v:imagedata r:id="rId3" o:title="clip_image003"/>
      </v:shape>
    </w:pict>
  </w:numPicBullet>
  <w:numPicBullet w:numPicBulletId="3">
    <w:pict>
      <v:shape id="_x0000_i1053" type="#_x0000_t75" style="width:13.5pt;height:13.5pt" o:bullet="t">
        <v:imagedata r:id="rId4" o:title="clip_image004"/>
      </v:shape>
    </w:pict>
  </w:numPicBullet>
  <w:abstractNum w:abstractNumId="0" w15:restartNumberingAfterBreak="0">
    <w:nsid w:val="0A9C3F37"/>
    <w:multiLevelType w:val="hybridMultilevel"/>
    <w:tmpl w:val="C3E0F2BE"/>
    <w:lvl w:ilvl="0" w:tplc="185E40DA">
      <w:start w:val="1"/>
      <w:numFmt w:val="bullet"/>
      <w:lvlText w:val=""/>
      <w:lvlPicBulletId w:val="0"/>
      <w:lvlJc w:val="left"/>
      <w:pPr>
        <w:tabs>
          <w:tab w:val="num" w:pos="720"/>
        </w:tabs>
        <w:ind w:left="720" w:hanging="360"/>
      </w:pPr>
      <w:rPr>
        <w:rFonts w:ascii="Symbol" w:hAnsi="Symbol" w:hint="default"/>
      </w:rPr>
    </w:lvl>
    <w:lvl w:ilvl="1" w:tplc="58148096">
      <w:start w:val="1"/>
      <w:numFmt w:val="bullet"/>
      <w:lvlText w:val=""/>
      <w:lvlJc w:val="left"/>
      <w:pPr>
        <w:tabs>
          <w:tab w:val="num" w:pos="1440"/>
        </w:tabs>
        <w:ind w:left="1440" w:hanging="360"/>
      </w:pPr>
      <w:rPr>
        <w:rFonts w:ascii="Symbol" w:hAnsi="Symbol" w:hint="default"/>
      </w:rPr>
    </w:lvl>
    <w:lvl w:ilvl="2" w:tplc="787218C8">
      <w:start w:val="1"/>
      <w:numFmt w:val="bullet"/>
      <w:lvlText w:val=""/>
      <w:lvlJc w:val="left"/>
      <w:pPr>
        <w:tabs>
          <w:tab w:val="num" w:pos="2160"/>
        </w:tabs>
        <w:ind w:left="2160" w:hanging="360"/>
      </w:pPr>
      <w:rPr>
        <w:rFonts w:ascii="Symbol" w:hAnsi="Symbol" w:hint="default"/>
      </w:rPr>
    </w:lvl>
    <w:lvl w:ilvl="3" w:tplc="38208F24">
      <w:start w:val="1"/>
      <w:numFmt w:val="bullet"/>
      <w:lvlText w:val=""/>
      <w:lvlJc w:val="left"/>
      <w:pPr>
        <w:tabs>
          <w:tab w:val="num" w:pos="2880"/>
        </w:tabs>
        <w:ind w:left="2880" w:hanging="360"/>
      </w:pPr>
      <w:rPr>
        <w:rFonts w:ascii="Symbol" w:hAnsi="Symbol" w:hint="default"/>
      </w:rPr>
    </w:lvl>
    <w:lvl w:ilvl="4" w:tplc="04B4E222">
      <w:start w:val="1"/>
      <w:numFmt w:val="bullet"/>
      <w:lvlText w:val=""/>
      <w:lvlJc w:val="left"/>
      <w:pPr>
        <w:tabs>
          <w:tab w:val="num" w:pos="3600"/>
        </w:tabs>
        <w:ind w:left="3600" w:hanging="360"/>
      </w:pPr>
      <w:rPr>
        <w:rFonts w:ascii="Symbol" w:hAnsi="Symbol" w:hint="default"/>
      </w:rPr>
    </w:lvl>
    <w:lvl w:ilvl="5" w:tplc="C8A05842">
      <w:start w:val="1"/>
      <w:numFmt w:val="bullet"/>
      <w:lvlText w:val=""/>
      <w:lvlJc w:val="left"/>
      <w:pPr>
        <w:tabs>
          <w:tab w:val="num" w:pos="4320"/>
        </w:tabs>
        <w:ind w:left="4320" w:hanging="360"/>
      </w:pPr>
      <w:rPr>
        <w:rFonts w:ascii="Symbol" w:hAnsi="Symbol" w:hint="default"/>
      </w:rPr>
    </w:lvl>
    <w:lvl w:ilvl="6" w:tplc="4770E0E4">
      <w:start w:val="1"/>
      <w:numFmt w:val="bullet"/>
      <w:lvlText w:val=""/>
      <w:lvlJc w:val="left"/>
      <w:pPr>
        <w:tabs>
          <w:tab w:val="num" w:pos="5040"/>
        </w:tabs>
        <w:ind w:left="5040" w:hanging="360"/>
      </w:pPr>
      <w:rPr>
        <w:rFonts w:ascii="Symbol" w:hAnsi="Symbol" w:hint="default"/>
      </w:rPr>
    </w:lvl>
    <w:lvl w:ilvl="7" w:tplc="410CFC7A">
      <w:start w:val="1"/>
      <w:numFmt w:val="bullet"/>
      <w:lvlText w:val=""/>
      <w:lvlJc w:val="left"/>
      <w:pPr>
        <w:tabs>
          <w:tab w:val="num" w:pos="5760"/>
        </w:tabs>
        <w:ind w:left="5760" w:hanging="360"/>
      </w:pPr>
      <w:rPr>
        <w:rFonts w:ascii="Symbol" w:hAnsi="Symbol" w:hint="default"/>
      </w:rPr>
    </w:lvl>
    <w:lvl w:ilvl="8" w:tplc="945E4E5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9E61C7"/>
    <w:multiLevelType w:val="hybridMultilevel"/>
    <w:tmpl w:val="CEC040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4F4C65"/>
    <w:multiLevelType w:val="hybridMultilevel"/>
    <w:tmpl w:val="E72C100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5810ED7"/>
    <w:multiLevelType w:val="hybridMultilevel"/>
    <w:tmpl w:val="F27E60C4"/>
    <w:lvl w:ilvl="0" w:tplc="C9F436C4">
      <w:start w:val="1"/>
      <w:numFmt w:val="bullet"/>
      <w:lvlText w:val=""/>
      <w:lvlPicBulletId w:val="1"/>
      <w:lvlJc w:val="left"/>
      <w:pPr>
        <w:tabs>
          <w:tab w:val="num" w:pos="720"/>
        </w:tabs>
        <w:ind w:left="720" w:hanging="360"/>
      </w:pPr>
      <w:rPr>
        <w:rFonts w:ascii="Symbol" w:hAnsi="Symbol" w:hint="default"/>
      </w:rPr>
    </w:lvl>
    <w:lvl w:ilvl="1" w:tplc="5D329AD8">
      <w:start w:val="1"/>
      <w:numFmt w:val="bullet"/>
      <w:lvlText w:val=""/>
      <w:lvlJc w:val="left"/>
      <w:pPr>
        <w:tabs>
          <w:tab w:val="num" w:pos="1440"/>
        </w:tabs>
        <w:ind w:left="1440" w:hanging="360"/>
      </w:pPr>
      <w:rPr>
        <w:rFonts w:ascii="Symbol" w:hAnsi="Symbol" w:hint="default"/>
      </w:rPr>
    </w:lvl>
    <w:lvl w:ilvl="2" w:tplc="F2C63A26">
      <w:start w:val="1"/>
      <w:numFmt w:val="bullet"/>
      <w:lvlText w:val=""/>
      <w:lvlJc w:val="left"/>
      <w:pPr>
        <w:tabs>
          <w:tab w:val="num" w:pos="2160"/>
        </w:tabs>
        <w:ind w:left="2160" w:hanging="360"/>
      </w:pPr>
      <w:rPr>
        <w:rFonts w:ascii="Symbol" w:hAnsi="Symbol" w:hint="default"/>
      </w:rPr>
    </w:lvl>
    <w:lvl w:ilvl="3" w:tplc="4E5690B8">
      <w:start w:val="1"/>
      <w:numFmt w:val="bullet"/>
      <w:lvlText w:val=""/>
      <w:lvlJc w:val="left"/>
      <w:pPr>
        <w:tabs>
          <w:tab w:val="num" w:pos="2880"/>
        </w:tabs>
        <w:ind w:left="2880" w:hanging="360"/>
      </w:pPr>
      <w:rPr>
        <w:rFonts w:ascii="Symbol" w:hAnsi="Symbol" w:hint="default"/>
      </w:rPr>
    </w:lvl>
    <w:lvl w:ilvl="4" w:tplc="8E5E13AE">
      <w:start w:val="1"/>
      <w:numFmt w:val="bullet"/>
      <w:lvlText w:val=""/>
      <w:lvlJc w:val="left"/>
      <w:pPr>
        <w:tabs>
          <w:tab w:val="num" w:pos="3600"/>
        </w:tabs>
        <w:ind w:left="3600" w:hanging="360"/>
      </w:pPr>
      <w:rPr>
        <w:rFonts w:ascii="Symbol" w:hAnsi="Symbol" w:hint="default"/>
      </w:rPr>
    </w:lvl>
    <w:lvl w:ilvl="5" w:tplc="80304CB2">
      <w:start w:val="1"/>
      <w:numFmt w:val="bullet"/>
      <w:lvlText w:val=""/>
      <w:lvlJc w:val="left"/>
      <w:pPr>
        <w:tabs>
          <w:tab w:val="num" w:pos="4320"/>
        </w:tabs>
        <w:ind w:left="4320" w:hanging="360"/>
      </w:pPr>
      <w:rPr>
        <w:rFonts w:ascii="Symbol" w:hAnsi="Symbol" w:hint="default"/>
      </w:rPr>
    </w:lvl>
    <w:lvl w:ilvl="6" w:tplc="B928A22A">
      <w:start w:val="1"/>
      <w:numFmt w:val="bullet"/>
      <w:lvlText w:val=""/>
      <w:lvlJc w:val="left"/>
      <w:pPr>
        <w:tabs>
          <w:tab w:val="num" w:pos="5040"/>
        </w:tabs>
        <w:ind w:left="5040" w:hanging="360"/>
      </w:pPr>
      <w:rPr>
        <w:rFonts w:ascii="Symbol" w:hAnsi="Symbol" w:hint="default"/>
      </w:rPr>
    </w:lvl>
    <w:lvl w:ilvl="7" w:tplc="A83C8544">
      <w:start w:val="1"/>
      <w:numFmt w:val="bullet"/>
      <w:lvlText w:val=""/>
      <w:lvlJc w:val="left"/>
      <w:pPr>
        <w:tabs>
          <w:tab w:val="num" w:pos="5760"/>
        </w:tabs>
        <w:ind w:left="5760" w:hanging="360"/>
      </w:pPr>
      <w:rPr>
        <w:rFonts w:ascii="Symbol" w:hAnsi="Symbol" w:hint="default"/>
      </w:rPr>
    </w:lvl>
    <w:lvl w:ilvl="8" w:tplc="EB141B92">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7443CC"/>
    <w:multiLevelType w:val="hybridMultilevel"/>
    <w:tmpl w:val="53FC49D0"/>
    <w:lvl w:ilvl="0" w:tplc="23D28946">
      <w:start w:val="1"/>
      <w:numFmt w:val="bullet"/>
      <w:lvlText w:val=""/>
      <w:lvlPicBulletId w:val="3"/>
      <w:lvlJc w:val="left"/>
      <w:pPr>
        <w:tabs>
          <w:tab w:val="num" w:pos="720"/>
        </w:tabs>
        <w:ind w:left="720" w:hanging="360"/>
      </w:pPr>
      <w:rPr>
        <w:rFonts w:ascii="Symbol" w:hAnsi="Symbol" w:hint="default"/>
      </w:rPr>
    </w:lvl>
    <w:lvl w:ilvl="1" w:tplc="B8EA6588">
      <w:start w:val="1"/>
      <w:numFmt w:val="bullet"/>
      <w:lvlText w:val=""/>
      <w:lvlJc w:val="left"/>
      <w:pPr>
        <w:tabs>
          <w:tab w:val="num" w:pos="1440"/>
        </w:tabs>
        <w:ind w:left="1440" w:hanging="360"/>
      </w:pPr>
      <w:rPr>
        <w:rFonts w:ascii="Symbol" w:hAnsi="Symbol" w:hint="default"/>
      </w:rPr>
    </w:lvl>
    <w:lvl w:ilvl="2" w:tplc="93662404">
      <w:start w:val="1"/>
      <w:numFmt w:val="bullet"/>
      <w:lvlText w:val=""/>
      <w:lvlJc w:val="left"/>
      <w:pPr>
        <w:tabs>
          <w:tab w:val="num" w:pos="2160"/>
        </w:tabs>
        <w:ind w:left="2160" w:hanging="360"/>
      </w:pPr>
      <w:rPr>
        <w:rFonts w:ascii="Symbol" w:hAnsi="Symbol" w:hint="default"/>
      </w:rPr>
    </w:lvl>
    <w:lvl w:ilvl="3" w:tplc="067AB7A4">
      <w:start w:val="1"/>
      <w:numFmt w:val="bullet"/>
      <w:lvlText w:val=""/>
      <w:lvlJc w:val="left"/>
      <w:pPr>
        <w:tabs>
          <w:tab w:val="num" w:pos="2880"/>
        </w:tabs>
        <w:ind w:left="2880" w:hanging="360"/>
      </w:pPr>
      <w:rPr>
        <w:rFonts w:ascii="Symbol" w:hAnsi="Symbol" w:hint="default"/>
      </w:rPr>
    </w:lvl>
    <w:lvl w:ilvl="4" w:tplc="BA8ABDC0">
      <w:start w:val="1"/>
      <w:numFmt w:val="bullet"/>
      <w:lvlText w:val=""/>
      <w:lvlJc w:val="left"/>
      <w:pPr>
        <w:tabs>
          <w:tab w:val="num" w:pos="3600"/>
        </w:tabs>
        <w:ind w:left="3600" w:hanging="360"/>
      </w:pPr>
      <w:rPr>
        <w:rFonts w:ascii="Symbol" w:hAnsi="Symbol" w:hint="default"/>
      </w:rPr>
    </w:lvl>
    <w:lvl w:ilvl="5" w:tplc="E654BACC">
      <w:start w:val="1"/>
      <w:numFmt w:val="bullet"/>
      <w:lvlText w:val=""/>
      <w:lvlJc w:val="left"/>
      <w:pPr>
        <w:tabs>
          <w:tab w:val="num" w:pos="4320"/>
        </w:tabs>
        <w:ind w:left="4320" w:hanging="360"/>
      </w:pPr>
      <w:rPr>
        <w:rFonts w:ascii="Symbol" w:hAnsi="Symbol" w:hint="default"/>
      </w:rPr>
    </w:lvl>
    <w:lvl w:ilvl="6" w:tplc="9DE84F1E">
      <w:start w:val="1"/>
      <w:numFmt w:val="bullet"/>
      <w:lvlText w:val=""/>
      <w:lvlJc w:val="left"/>
      <w:pPr>
        <w:tabs>
          <w:tab w:val="num" w:pos="5040"/>
        </w:tabs>
        <w:ind w:left="5040" w:hanging="360"/>
      </w:pPr>
      <w:rPr>
        <w:rFonts w:ascii="Symbol" w:hAnsi="Symbol" w:hint="default"/>
      </w:rPr>
    </w:lvl>
    <w:lvl w:ilvl="7" w:tplc="9A9CC632">
      <w:start w:val="1"/>
      <w:numFmt w:val="bullet"/>
      <w:lvlText w:val=""/>
      <w:lvlJc w:val="left"/>
      <w:pPr>
        <w:tabs>
          <w:tab w:val="num" w:pos="5760"/>
        </w:tabs>
        <w:ind w:left="5760" w:hanging="360"/>
      </w:pPr>
      <w:rPr>
        <w:rFonts w:ascii="Symbol" w:hAnsi="Symbol" w:hint="default"/>
      </w:rPr>
    </w:lvl>
    <w:lvl w:ilvl="8" w:tplc="1412385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2372FC7"/>
    <w:multiLevelType w:val="hybridMultilevel"/>
    <w:tmpl w:val="58E83D54"/>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331F603D"/>
    <w:multiLevelType w:val="hybridMultilevel"/>
    <w:tmpl w:val="8FBA5BB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35036A0D"/>
    <w:multiLevelType w:val="hybridMultilevel"/>
    <w:tmpl w:val="AC76C35E"/>
    <w:lvl w:ilvl="0" w:tplc="40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9FD0F8F"/>
    <w:multiLevelType w:val="hybridMultilevel"/>
    <w:tmpl w:val="04325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D1E74B6"/>
    <w:multiLevelType w:val="hybridMultilevel"/>
    <w:tmpl w:val="73224EFA"/>
    <w:lvl w:ilvl="0" w:tplc="1B502D2C">
      <w:start w:val="1"/>
      <w:numFmt w:val="bullet"/>
      <w:lvlText w:val=""/>
      <w:lvlPicBulletId w:val="2"/>
      <w:lvlJc w:val="left"/>
      <w:pPr>
        <w:tabs>
          <w:tab w:val="num" w:pos="720"/>
        </w:tabs>
        <w:ind w:left="720" w:hanging="360"/>
      </w:pPr>
      <w:rPr>
        <w:rFonts w:ascii="Symbol" w:hAnsi="Symbol" w:hint="default"/>
      </w:rPr>
    </w:lvl>
    <w:lvl w:ilvl="1" w:tplc="5DC82048">
      <w:start w:val="1"/>
      <w:numFmt w:val="bullet"/>
      <w:lvlText w:val=""/>
      <w:lvlJc w:val="left"/>
      <w:pPr>
        <w:tabs>
          <w:tab w:val="num" w:pos="1440"/>
        </w:tabs>
        <w:ind w:left="1440" w:hanging="360"/>
      </w:pPr>
      <w:rPr>
        <w:rFonts w:ascii="Symbol" w:hAnsi="Symbol" w:hint="default"/>
      </w:rPr>
    </w:lvl>
    <w:lvl w:ilvl="2" w:tplc="BDA2A976">
      <w:start w:val="1"/>
      <w:numFmt w:val="bullet"/>
      <w:lvlText w:val=""/>
      <w:lvlJc w:val="left"/>
      <w:pPr>
        <w:tabs>
          <w:tab w:val="num" w:pos="2160"/>
        </w:tabs>
        <w:ind w:left="2160" w:hanging="360"/>
      </w:pPr>
      <w:rPr>
        <w:rFonts w:ascii="Symbol" w:hAnsi="Symbol" w:hint="default"/>
      </w:rPr>
    </w:lvl>
    <w:lvl w:ilvl="3" w:tplc="99864AB8">
      <w:start w:val="1"/>
      <w:numFmt w:val="bullet"/>
      <w:lvlText w:val=""/>
      <w:lvlJc w:val="left"/>
      <w:pPr>
        <w:tabs>
          <w:tab w:val="num" w:pos="2880"/>
        </w:tabs>
        <w:ind w:left="2880" w:hanging="360"/>
      </w:pPr>
      <w:rPr>
        <w:rFonts w:ascii="Symbol" w:hAnsi="Symbol" w:hint="default"/>
      </w:rPr>
    </w:lvl>
    <w:lvl w:ilvl="4" w:tplc="0C84A64E">
      <w:start w:val="1"/>
      <w:numFmt w:val="bullet"/>
      <w:lvlText w:val=""/>
      <w:lvlJc w:val="left"/>
      <w:pPr>
        <w:tabs>
          <w:tab w:val="num" w:pos="3600"/>
        </w:tabs>
        <w:ind w:left="3600" w:hanging="360"/>
      </w:pPr>
      <w:rPr>
        <w:rFonts w:ascii="Symbol" w:hAnsi="Symbol" w:hint="default"/>
      </w:rPr>
    </w:lvl>
    <w:lvl w:ilvl="5" w:tplc="ACA6DAD8">
      <w:start w:val="1"/>
      <w:numFmt w:val="bullet"/>
      <w:lvlText w:val=""/>
      <w:lvlJc w:val="left"/>
      <w:pPr>
        <w:tabs>
          <w:tab w:val="num" w:pos="4320"/>
        </w:tabs>
        <w:ind w:left="4320" w:hanging="360"/>
      </w:pPr>
      <w:rPr>
        <w:rFonts w:ascii="Symbol" w:hAnsi="Symbol" w:hint="default"/>
      </w:rPr>
    </w:lvl>
    <w:lvl w:ilvl="6" w:tplc="3736A0F6">
      <w:start w:val="1"/>
      <w:numFmt w:val="bullet"/>
      <w:lvlText w:val=""/>
      <w:lvlJc w:val="left"/>
      <w:pPr>
        <w:tabs>
          <w:tab w:val="num" w:pos="5040"/>
        </w:tabs>
        <w:ind w:left="5040" w:hanging="360"/>
      </w:pPr>
      <w:rPr>
        <w:rFonts w:ascii="Symbol" w:hAnsi="Symbol" w:hint="default"/>
      </w:rPr>
    </w:lvl>
    <w:lvl w:ilvl="7" w:tplc="9B40756C">
      <w:start w:val="1"/>
      <w:numFmt w:val="bullet"/>
      <w:lvlText w:val=""/>
      <w:lvlJc w:val="left"/>
      <w:pPr>
        <w:tabs>
          <w:tab w:val="num" w:pos="5760"/>
        </w:tabs>
        <w:ind w:left="5760" w:hanging="360"/>
      </w:pPr>
      <w:rPr>
        <w:rFonts w:ascii="Symbol" w:hAnsi="Symbol" w:hint="default"/>
      </w:rPr>
    </w:lvl>
    <w:lvl w:ilvl="8" w:tplc="3BAC8802">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E29604B"/>
    <w:multiLevelType w:val="hybridMultilevel"/>
    <w:tmpl w:val="7AC202A2"/>
    <w:lvl w:ilvl="0" w:tplc="40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9771ACC"/>
    <w:multiLevelType w:val="hybridMultilevel"/>
    <w:tmpl w:val="791A692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258755545">
    <w:abstractNumId w:val="1"/>
  </w:num>
  <w:num w:numId="2" w16cid:durableId="1020477001">
    <w:abstractNumId w:val="0"/>
  </w:num>
  <w:num w:numId="3" w16cid:durableId="568030524">
    <w:abstractNumId w:val="3"/>
  </w:num>
  <w:num w:numId="4" w16cid:durableId="286933230">
    <w:abstractNumId w:val="9"/>
  </w:num>
  <w:num w:numId="5" w16cid:durableId="1153989938">
    <w:abstractNumId w:val="4"/>
  </w:num>
  <w:num w:numId="6" w16cid:durableId="1172061733">
    <w:abstractNumId w:val="8"/>
  </w:num>
  <w:num w:numId="7" w16cid:durableId="1249849360">
    <w:abstractNumId w:val="2"/>
  </w:num>
  <w:num w:numId="8" w16cid:durableId="2001692359">
    <w:abstractNumId w:val="10"/>
  </w:num>
  <w:num w:numId="9" w16cid:durableId="921643586">
    <w:abstractNumId w:val="7"/>
  </w:num>
  <w:num w:numId="10" w16cid:durableId="1474517768">
    <w:abstractNumId w:val="11"/>
  </w:num>
  <w:num w:numId="11" w16cid:durableId="1735543446">
    <w:abstractNumId w:val="5"/>
  </w:num>
  <w:num w:numId="12" w16cid:durableId="1187787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25C"/>
    <w:rsid w:val="00015832"/>
    <w:rsid w:val="00023C50"/>
    <w:rsid w:val="00040035"/>
    <w:rsid w:val="00050B91"/>
    <w:rsid w:val="000C652C"/>
    <w:rsid w:val="000C66F2"/>
    <w:rsid w:val="000D148F"/>
    <w:rsid w:val="000E3CD0"/>
    <w:rsid w:val="000F42FD"/>
    <w:rsid w:val="00135080"/>
    <w:rsid w:val="0016563A"/>
    <w:rsid w:val="00174276"/>
    <w:rsid w:val="001B11E7"/>
    <w:rsid w:val="001D4A7F"/>
    <w:rsid w:val="001E3664"/>
    <w:rsid w:val="00232F3A"/>
    <w:rsid w:val="00253A26"/>
    <w:rsid w:val="002B6D8B"/>
    <w:rsid w:val="002C427B"/>
    <w:rsid w:val="002D2727"/>
    <w:rsid w:val="00306B6E"/>
    <w:rsid w:val="003136E2"/>
    <w:rsid w:val="00360757"/>
    <w:rsid w:val="003B426C"/>
    <w:rsid w:val="003C0E80"/>
    <w:rsid w:val="003D13DE"/>
    <w:rsid w:val="0042687A"/>
    <w:rsid w:val="004317E4"/>
    <w:rsid w:val="00456625"/>
    <w:rsid w:val="00463157"/>
    <w:rsid w:val="00480A1E"/>
    <w:rsid w:val="004B03F2"/>
    <w:rsid w:val="004C6504"/>
    <w:rsid w:val="004D24F6"/>
    <w:rsid w:val="00503148"/>
    <w:rsid w:val="00513E63"/>
    <w:rsid w:val="0053484A"/>
    <w:rsid w:val="005824EE"/>
    <w:rsid w:val="005A0D32"/>
    <w:rsid w:val="00602436"/>
    <w:rsid w:val="006045DF"/>
    <w:rsid w:val="00637178"/>
    <w:rsid w:val="006664F4"/>
    <w:rsid w:val="0067052D"/>
    <w:rsid w:val="006756A1"/>
    <w:rsid w:val="0067763C"/>
    <w:rsid w:val="006B601B"/>
    <w:rsid w:val="006C16D2"/>
    <w:rsid w:val="00712799"/>
    <w:rsid w:val="00713E1D"/>
    <w:rsid w:val="00716856"/>
    <w:rsid w:val="00776120"/>
    <w:rsid w:val="007D6407"/>
    <w:rsid w:val="007D7910"/>
    <w:rsid w:val="007E5823"/>
    <w:rsid w:val="00811F44"/>
    <w:rsid w:val="00821C56"/>
    <w:rsid w:val="008234B1"/>
    <w:rsid w:val="00823744"/>
    <w:rsid w:val="00846060"/>
    <w:rsid w:val="0087384C"/>
    <w:rsid w:val="0089399F"/>
    <w:rsid w:val="008E46F3"/>
    <w:rsid w:val="008F1769"/>
    <w:rsid w:val="009058B4"/>
    <w:rsid w:val="00917313"/>
    <w:rsid w:val="009420F2"/>
    <w:rsid w:val="009856E7"/>
    <w:rsid w:val="009B555D"/>
    <w:rsid w:val="009E06E3"/>
    <w:rsid w:val="00A16608"/>
    <w:rsid w:val="00A334D4"/>
    <w:rsid w:val="00A50C3D"/>
    <w:rsid w:val="00A6280D"/>
    <w:rsid w:val="00A73D11"/>
    <w:rsid w:val="00AF4CFD"/>
    <w:rsid w:val="00AF6316"/>
    <w:rsid w:val="00B3025C"/>
    <w:rsid w:val="00B366D6"/>
    <w:rsid w:val="00B55EAF"/>
    <w:rsid w:val="00B56174"/>
    <w:rsid w:val="00B65084"/>
    <w:rsid w:val="00B84C3A"/>
    <w:rsid w:val="00B92DA4"/>
    <w:rsid w:val="00BA7B4B"/>
    <w:rsid w:val="00BC0C2A"/>
    <w:rsid w:val="00BE0316"/>
    <w:rsid w:val="00BE1300"/>
    <w:rsid w:val="00BE6EDC"/>
    <w:rsid w:val="00BE7367"/>
    <w:rsid w:val="00C032B2"/>
    <w:rsid w:val="00C24A54"/>
    <w:rsid w:val="00C2707A"/>
    <w:rsid w:val="00C40370"/>
    <w:rsid w:val="00C46CBF"/>
    <w:rsid w:val="00C57160"/>
    <w:rsid w:val="00CC639D"/>
    <w:rsid w:val="00D0051B"/>
    <w:rsid w:val="00D613B5"/>
    <w:rsid w:val="00D8050A"/>
    <w:rsid w:val="00DD5A31"/>
    <w:rsid w:val="00E00B5E"/>
    <w:rsid w:val="00E55958"/>
    <w:rsid w:val="00E73A38"/>
    <w:rsid w:val="00EA17FD"/>
    <w:rsid w:val="00EB3E0A"/>
    <w:rsid w:val="00ED716C"/>
    <w:rsid w:val="00F21929"/>
    <w:rsid w:val="00FA1F43"/>
    <w:rsid w:val="00FA799C"/>
    <w:rsid w:val="00FC6D0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FD51E5"/>
  <w15:chartTrackingRefBased/>
  <w15:docId w15:val="{C75CD063-736D-4F65-9431-EEABFE07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025C"/>
    <w:rPr>
      <w:b/>
      <w:bCs/>
    </w:rPr>
  </w:style>
  <w:style w:type="paragraph" w:styleId="ListParagraph">
    <w:name w:val="List Paragraph"/>
    <w:basedOn w:val="Normal"/>
    <w:link w:val="ListParagraphChar"/>
    <w:uiPriority w:val="34"/>
    <w:qFormat/>
    <w:rsid w:val="00306B6E"/>
    <w:pPr>
      <w:ind w:left="720"/>
      <w:contextualSpacing/>
    </w:pPr>
  </w:style>
  <w:style w:type="character" w:styleId="Hyperlink">
    <w:name w:val="Hyperlink"/>
    <w:basedOn w:val="DefaultParagraphFont"/>
    <w:rsid w:val="00BE6EDC"/>
    <w:rPr>
      <w:color w:val="0000FF"/>
      <w:u w:val="single"/>
    </w:rPr>
  </w:style>
  <w:style w:type="character" w:styleId="UnresolvedMention">
    <w:name w:val="Unresolved Mention"/>
    <w:basedOn w:val="DefaultParagraphFont"/>
    <w:uiPriority w:val="99"/>
    <w:semiHidden/>
    <w:unhideWhenUsed/>
    <w:rsid w:val="00BE6EDC"/>
    <w:rPr>
      <w:color w:val="605E5C"/>
      <w:shd w:val="clear" w:color="auto" w:fill="E1DFDD"/>
    </w:rPr>
  </w:style>
  <w:style w:type="paragraph" w:styleId="Header">
    <w:name w:val="header"/>
    <w:basedOn w:val="Normal"/>
    <w:link w:val="HeaderChar"/>
    <w:uiPriority w:val="99"/>
    <w:unhideWhenUsed/>
    <w:rsid w:val="00637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178"/>
  </w:style>
  <w:style w:type="paragraph" w:styleId="Footer">
    <w:name w:val="footer"/>
    <w:basedOn w:val="Normal"/>
    <w:link w:val="FooterChar"/>
    <w:uiPriority w:val="99"/>
    <w:unhideWhenUsed/>
    <w:rsid w:val="00637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178"/>
  </w:style>
  <w:style w:type="paragraph" w:customStyle="1" w:styleId="Default">
    <w:name w:val="Default"/>
    <w:rsid w:val="009058B4"/>
    <w:pPr>
      <w:autoSpaceDE w:val="0"/>
      <w:autoSpaceDN w:val="0"/>
      <w:adjustRightInd w:val="0"/>
      <w:spacing w:after="0" w:line="240" w:lineRule="auto"/>
    </w:pPr>
    <w:rPr>
      <w:rFonts w:ascii="Zabal DEMO" w:hAnsi="Zabal DEMO" w:cs="Zabal DEMO"/>
      <w:color w:val="000000"/>
      <w:kern w:val="0"/>
      <w:sz w:val="24"/>
      <w:szCs w:val="24"/>
    </w:rPr>
  </w:style>
  <w:style w:type="character" w:customStyle="1" w:styleId="ListParagraphChar">
    <w:name w:val="List Paragraph Char"/>
    <w:basedOn w:val="DefaultParagraphFont"/>
    <w:link w:val="ListParagraph"/>
    <w:uiPriority w:val="34"/>
    <w:locked/>
    <w:rsid w:val="00F21929"/>
  </w:style>
  <w:style w:type="table" w:styleId="TableGrid">
    <w:name w:val="Table Grid"/>
    <w:basedOn w:val="TableNormal"/>
    <w:uiPriority w:val="39"/>
    <w:rsid w:val="00666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1C56"/>
    <w:pPr>
      <w:spacing w:before="100" w:beforeAutospacing="1" w:after="100" w:afterAutospacing="1" w:line="240" w:lineRule="auto"/>
    </w:pPr>
    <w:rPr>
      <w:rFonts w:ascii="Times New Roman" w:eastAsia="Times New Roman" w:hAnsi="Times New Roman" w:cs="Times New Roman"/>
      <w:kern w:val="0"/>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305138">
      <w:bodyDiv w:val="1"/>
      <w:marLeft w:val="0"/>
      <w:marRight w:val="0"/>
      <w:marTop w:val="0"/>
      <w:marBottom w:val="0"/>
      <w:divBdr>
        <w:top w:val="none" w:sz="0" w:space="0" w:color="auto"/>
        <w:left w:val="none" w:sz="0" w:space="0" w:color="auto"/>
        <w:bottom w:val="none" w:sz="0" w:space="0" w:color="auto"/>
        <w:right w:val="none" w:sz="0" w:space="0" w:color="auto"/>
      </w:divBdr>
    </w:div>
    <w:div w:id="631403089">
      <w:bodyDiv w:val="1"/>
      <w:marLeft w:val="0"/>
      <w:marRight w:val="0"/>
      <w:marTop w:val="0"/>
      <w:marBottom w:val="0"/>
      <w:divBdr>
        <w:top w:val="none" w:sz="0" w:space="0" w:color="auto"/>
        <w:left w:val="none" w:sz="0" w:space="0" w:color="auto"/>
        <w:bottom w:val="none" w:sz="0" w:space="0" w:color="auto"/>
        <w:right w:val="none" w:sz="0" w:space="0" w:color="auto"/>
      </w:divBdr>
    </w:div>
    <w:div w:id="711029952">
      <w:bodyDiv w:val="1"/>
      <w:marLeft w:val="0"/>
      <w:marRight w:val="0"/>
      <w:marTop w:val="0"/>
      <w:marBottom w:val="0"/>
      <w:divBdr>
        <w:top w:val="none" w:sz="0" w:space="0" w:color="auto"/>
        <w:left w:val="none" w:sz="0" w:space="0" w:color="auto"/>
        <w:bottom w:val="none" w:sz="0" w:space="0" w:color="auto"/>
        <w:right w:val="none" w:sz="0" w:space="0" w:color="auto"/>
      </w:divBdr>
    </w:div>
    <w:div w:id="942499754">
      <w:bodyDiv w:val="1"/>
      <w:marLeft w:val="0"/>
      <w:marRight w:val="0"/>
      <w:marTop w:val="0"/>
      <w:marBottom w:val="0"/>
      <w:divBdr>
        <w:top w:val="none" w:sz="0" w:space="0" w:color="auto"/>
        <w:left w:val="none" w:sz="0" w:space="0" w:color="auto"/>
        <w:bottom w:val="none" w:sz="0" w:space="0" w:color="auto"/>
        <w:right w:val="none" w:sz="0" w:space="0" w:color="auto"/>
      </w:divBdr>
    </w:div>
    <w:div w:id="1021737353">
      <w:bodyDiv w:val="1"/>
      <w:marLeft w:val="0"/>
      <w:marRight w:val="0"/>
      <w:marTop w:val="0"/>
      <w:marBottom w:val="0"/>
      <w:divBdr>
        <w:top w:val="none" w:sz="0" w:space="0" w:color="auto"/>
        <w:left w:val="none" w:sz="0" w:space="0" w:color="auto"/>
        <w:bottom w:val="none" w:sz="0" w:space="0" w:color="auto"/>
        <w:right w:val="none" w:sz="0" w:space="0" w:color="auto"/>
      </w:divBdr>
    </w:div>
    <w:div w:id="1270432426">
      <w:bodyDiv w:val="1"/>
      <w:marLeft w:val="0"/>
      <w:marRight w:val="0"/>
      <w:marTop w:val="0"/>
      <w:marBottom w:val="0"/>
      <w:divBdr>
        <w:top w:val="none" w:sz="0" w:space="0" w:color="auto"/>
        <w:left w:val="none" w:sz="0" w:space="0" w:color="auto"/>
        <w:bottom w:val="none" w:sz="0" w:space="0" w:color="auto"/>
        <w:right w:val="none" w:sz="0" w:space="0" w:color="auto"/>
      </w:divBdr>
    </w:div>
    <w:div w:id="20436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picalagro.in" TargetMode="External"/><Relationship Id="rId13" Type="http://schemas.openxmlformats.org/officeDocument/2006/relationships/hyperlink" Target="https://www.youtube.com/@TropicalAgrosys"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mailto:chandrika.v@tropicalagro.com" TargetMode="External"/><Relationship Id="rId7" Type="http://schemas.openxmlformats.org/officeDocument/2006/relationships/image" Target="media/image5.jpeg"/><Relationship Id="rId12" Type="http://schemas.openxmlformats.org/officeDocument/2006/relationships/image" Target="media/image7.jpeg"/><Relationship Id="rId17" Type="http://schemas.openxmlformats.org/officeDocument/2006/relationships/hyperlink" Target="https://www.instagram.com/tropicalagrosys/"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maps.google.com/?q=72,+MARSHALLS+ROAD,+CHENNAI&amp;entry=gmail&amp;sourc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tropicalagrosy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witter.com/TropicalAgrosys"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maps.google.com/?q=72,+MARSHALLS+ROAD,+CHENNAI&amp;entry=gmail&amp;source=g" TargetMode="External"/><Relationship Id="rId4" Type="http://schemas.openxmlformats.org/officeDocument/2006/relationships/webSettings" Target="webSettings.xml"/><Relationship Id="rId9" Type="http://schemas.openxmlformats.org/officeDocument/2006/relationships/hyperlink" Target="https://www.facebook.com/TropicalAgrosys" TargetMode="External"/><Relationship Id="rId14" Type="http://schemas.openxmlformats.org/officeDocument/2006/relationships/image" Target="media/image8.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4973</TotalTime>
  <Pages>2</Pages>
  <Words>712</Words>
  <Characters>4295</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chandrika</dc:creator>
  <cp:keywords/>
  <dc:description/>
  <cp:lastModifiedBy>chandrika</cp:lastModifiedBy>
  <cp:revision>11</cp:revision>
  <cp:lastPrinted>2023-07-18T09:20:00Z</cp:lastPrinted>
  <dcterms:created xsi:type="dcterms:W3CDTF">2024-04-18T17:55:00Z</dcterms:created>
  <dcterms:modified xsi:type="dcterms:W3CDTF">2024-04-23T22:18:00Z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0ce476e3-56c1-4ba9-85f0-2408fd6e62ed</vt:lpwstr>
  </property>
</Properties>
</file>